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5C" w:rsidRPr="00B25E5C" w:rsidRDefault="008B4AF5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03309" cy="6662057"/>
            <wp:effectExtent l="19050" t="0" r="0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617" cy="666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5E5C" w:rsidRPr="00B25E5C">
        <w:rPr>
          <w:rFonts w:ascii="Times New Roman" w:hAnsi="Times New Roman" w:cs="Times New Roman"/>
          <w:b/>
          <w:sz w:val="28"/>
          <w:szCs w:val="28"/>
        </w:rPr>
        <w:t xml:space="preserve">Федеральная рабочая программа по учебному </w:t>
      </w:r>
      <w:r w:rsidR="00B25E5C" w:rsidRPr="00B25E5C">
        <w:rPr>
          <w:rFonts w:ascii="Times New Roman" w:hAnsi="Times New Roman" w:cs="Times New Roman"/>
          <w:b/>
          <w:sz w:val="28"/>
          <w:szCs w:val="28"/>
        </w:rPr>
        <w:lastRenderedPageBreak/>
        <w:t>предмету «Государственный (татарский) язык Республики Татарстан». 5-9 класс (русс.гр)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1. 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родная литература») (далее соответственно - программа по государственному (татарскому) языку, государственный (татарский) язык, татарский язык) разработана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</w:t>
      </w:r>
      <w:r w:rsidRPr="00B25E5C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татарск</w:t>
      </w:r>
      <w:r w:rsidRPr="00B25E5C">
        <w:rPr>
          <w:rFonts w:ascii="Times New Roman" w:hAnsi="Times New Roman" w:cs="Times New Roman"/>
          <w:sz w:val="28"/>
          <w:szCs w:val="28"/>
        </w:rPr>
        <w:t>им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языком</w:t>
      </w:r>
      <w:r w:rsidRPr="00B25E5C">
        <w:rPr>
          <w:rFonts w:ascii="Times New Roman" w:hAnsi="Times New Roman" w:cs="Times New Roman"/>
          <w:sz w:val="28"/>
          <w:szCs w:val="28"/>
        </w:rPr>
        <w:t xml:space="preserve">, и включает пояснительную записку, содержание обучения, планируемые результаты освоения программы </w:t>
      </w:r>
      <w:r w:rsidRPr="00B25E5C">
        <w:rPr>
          <w:rFonts w:ascii="Times New Roman" w:hAnsi="Times New Roman" w:cs="Times New Roman"/>
          <w:sz w:val="28"/>
          <w:szCs w:val="28"/>
        </w:rPr>
        <w:br/>
        <w:t>по государственному (татарскому) языку.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4. Планируемые результаты освоения программы по государственному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5. Пояснительная записка.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B25E5C">
        <w:rPr>
          <w:rFonts w:ascii="Times New Roman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B25E5C" w:rsidRPr="00B25E5C" w:rsidRDefault="00B25E5C" w:rsidP="00B25E5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Программа по государственному (татарскому) языку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изучение татарского языка во всех общеобразовательных организациях с обучением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русском языке и является ориентиром для составления рабочих программ: она определяет обязательную часть учебного курса, за пределами которого остаётся возможность авторского выбора вариативной составляющей содержания образования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Cambria" w:hAnsi="Times New Roman" w:cs="Times New Roman"/>
          <w:sz w:val="28"/>
          <w:szCs w:val="28"/>
        </w:rPr>
        <w:t>определения последовательности изучения учебного материала, распределения часов по разделам и темам.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B25E5C">
        <w:rPr>
          <w:rFonts w:ascii="Times New Roman" w:hAnsi="Times New Roman" w:cs="Times New Roman"/>
          <w:sz w:val="28"/>
          <w:szCs w:val="28"/>
        </w:rPr>
        <w:t xml:space="preserve">программе по государственному (татарскому) языку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онцентрический принцип подачи материала позволяет повторить и закрепить освоенные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линии: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«Языковые знания и навыки», «Социокультурные знания и умения», «Компенсаторные умения», «Умения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по видам речевой деятельности», «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содержание речи» (представлено темами: «Мир моего "Я"», «Мир моих увлечений», «Мир вокруг меня», «Моя Родина»).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5.3. 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r w:rsidRPr="00B25E5C">
        <w:rPr>
          <w:rFonts w:ascii="Times New Roman" w:hAnsi="Times New Roman" w:cs="Times New Roman"/>
          <w:sz w:val="28"/>
          <w:szCs w:val="28"/>
        </w:rPr>
        <w:t xml:space="preserve">государственного (татарского)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языка направлено на достижение следующих целей: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E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формирование умений использовать изучаемый язык как инструмент межкультурного общения в современном поликультурном мире, необходимый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для успешной социализации и самореализации;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5E5C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развитие мотивации к дальнейшему овладению татарским языком </w:t>
      </w:r>
      <w:r w:rsidRPr="00B25E5C">
        <w:rPr>
          <w:rFonts w:ascii="Times New Roman" w:hAnsi="Times New Roman" w:cs="Times New Roman"/>
          <w:sz w:val="28"/>
          <w:szCs w:val="28"/>
        </w:rPr>
        <w:br/>
        <w:t>как государственным языком Республики Татарстан;</w:t>
      </w:r>
    </w:p>
    <w:p w:rsidR="00B25E5C" w:rsidRPr="00B25E5C" w:rsidRDefault="00B25E5C" w:rsidP="00B25E5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формирование российской гражданской идентичности обучающихся </w:t>
      </w:r>
      <w:r w:rsidRPr="00B25E5C">
        <w:rPr>
          <w:rFonts w:ascii="Times New Roman" w:hAnsi="Times New Roman" w:cs="Times New Roman"/>
          <w:sz w:val="28"/>
          <w:szCs w:val="28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sz w:val="28"/>
          <w:szCs w:val="28"/>
        </w:rPr>
        <w:t>5.4. Общее число часов, рекомендованных для изучения</w:t>
      </w:r>
      <w:r w:rsidRPr="00B25E5C">
        <w:rPr>
          <w:rFonts w:ascii="Times New Roman" w:hAnsi="Times New Roman" w:cs="Times New Roman"/>
          <w:sz w:val="28"/>
          <w:szCs w:val="28"/>
        </w:rPr>
        <w:t xml:space="preserve">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языка, - </w:t>
      </w:r>
      <w:bookmarkStart w:id="0" w:name="_Hlk125984762"/>
      <w:r w:rsidR="00557CD8">
        <w:rPr>
          <w:rFonts w:ascii="Times New Roman" w:hAnsi="Times New Roman"/>
          <w:sz w:val="28"/>
          <w:szCs w:val="28"/>
        </w:rPr>
        <w:t xml:space="preserve">в 5 классе – 66 часов (2 часа в неделю), в 6 классе - 66 часов (2 часа в неделю), в 7 классе - 66 часов (2 часа в неделю), в 8 классе - </w:t>
      </w:r>
      <w:r w:rsidR="00557CD8">
        <w:rPr>
          <w:rFonts w:ascii="Times New Roman" w:hAnsi="Times New Roman"/>
          <w:sz w:val="28"/>
          <w:szCs w:val="28"/>
        </w:rPr>
        <w:br/>
        <w:t>66 часов (3 часа в неделю), в 9 классе - 66 часов (2 часа в неделю).</w:t>
      </w:r>
      <w:bookmarkEnd w:id="0"/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6. Содержание обучения в 5 классе.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hAnsi="Times New Roman" w:cs="Times New Roman"/>
          <w:sz w:val="28"/>
          <w:szCs w:val="28"/>
        </w:rPr>
        <w:t>6.1. 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 Мир моего «Я».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моя семья. Домашни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обязанности. Семейные праздники, традиции. Подарки. Поздравления. В гостях.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6.1.3. Мир вокруг меня.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Мы в школе. Учебные занятия.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 друзьями интересно.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В мире животных. На транспорте.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6.1.4. Мир моих увлечений.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Здоровье и спорт. Мои любимые занятия на досуге.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6.1.5. Моя Родина.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 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азвитие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умений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аудирования: диалог (беседа), высказывания собеседников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просьбой, вежливо соглашаться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Смысловое чтение: р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Тексты для чтения: беседа или диалог, рассказ, сказка, стихотворение;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выписывание из текста слов, словосочетани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предложени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задачей;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написание небольших текстов по изучаемой теме;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B25E5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Фонетическая сторона речи: 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 [укъучы], д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 [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Губная гармония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төлке [төлкө], борын [борон]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Произношение парных, сложных слов, составных слов, 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 xml:space="preserve">произношение слов с соблюдением правильного ударения 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br/>
        <w:t>и фраз с соблюдением их ритмико-интонационных особенностей.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6.3.1. Графика, орфография и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слов;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6.3.2. Лексика.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6.3.3.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br/>
        <w:t>и множественного числа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разных падежах,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B25E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сравнения-уподобления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татарча, русча, инглизчә),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B25E5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утвердительной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и отрицательной формах: 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 xml:space="preserve">бар! - барыгыз! (ба'рма! - ба'рмагыз!),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формах; глаголы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 неопределённого времени в III лице единственного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числа; инфинитив с модал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кирәк (кирәкми), ярый (ярамый),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местоимениями;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 слова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нында, өстендә, астында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6.4. Социокультурные знания и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B25E5C">
        <w:rPr>
          <w:rFonts w:ascii="Times New Roman" w:eastAsia="Calibri" w:hAnsi="Times New Roman" w:cs="Times New Roman"/>
          <w:sz w:val="28"/>
          <w:szCs w:val="28"/>
        </w:rPr>
        <w:t>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оформ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r w:rsidRPr="00B25E5C">
        <w:rPr>
          <w:rFonts w:ascii="Times New Roman" w:eastAsia="Calibri" w:hAnsi="Times New Roman" w:cs="Times New Roman"/>
          <w:sz w:val="28"/>
          <w:szCs w:val="28"/>
        </w:rPr>
        <w:t>сво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r w:rsidRPr="00B25E5C">
        <w:rPr>
          <w:rFonts w:ascii="Times New Roman" w:eastAsia="Calibri" w:hAnsi="Times New Roman" w:cs="Times New Roman"/>
          <w:sz w:val="28"/>
          <w:szCs w:val="28"/>
        </w:rPr>
        <w:t>дрес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</w:r>
      <w:r w:rsidRPr="00B25E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B25E5C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6.5.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6.6. 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6.6.1. Мир моего «Я».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6.6.2. Мир вокруг меня.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Мы в школе. Учебные занятия. С друзьями интересно. В мире животных.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транспорте.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6.6.3. Мир моих увлечений.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Здоровье и спорт. Мои любимые занятия на досуге.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6.6.4. Моя Родина.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6.7. 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6.7.1.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Тексты для аудирования: диалог (беседа), высказывания собеседников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ситуациях повседневного общения,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6.7.2.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Развитие диалогической речи на базе умений, сформированных в начальной школе: вести диалог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благодарность; вежливо соглашаться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или событий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прочитанном тексте, чтение несплошных текстов (таблиц) 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Развитие умений письменной речи на базе умений, сформированных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начальной школе: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выписывание из текста слов, словосочетан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предложени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B25E5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6.8. 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6.8.1. Фонетика.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 [укъучы], д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 [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губная гармония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төлке [төлкө], борын [борон]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произношение парных, сложных слов, составных слов, </w:t>
      </w:r>
      <w:r w:rsidRPr="00B25E5C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6.8.2. Графика. Орфография.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6.8.3. Лексика.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урманчы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карлы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(б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ала-чага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6.8.4.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и множественного числа в разных падежах,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B25E5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кичен), сравнения-уподобления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татарча, русча, инглизчә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B25E5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утвердительной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и отрицательной формах: 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 xml:space="preserve">бар! - барыгыз! (ба'рма! - ба'рмагыз!),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формах, глаголы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 неопределённого времени в III лице единственного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числа, инфинитив с модал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кирәк (кирәкми), ярый (ярамый),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 слова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янында, өстендә, астында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6.9. Социокультурные знания и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B25E5C">
        <w:rPr>
          <w:rFonts w:ascii="Times New Roman" w:eastAsia="Calibri" w:hAnsi="Times New Roman" w:cs="Times New Roman"/>
          <w:sz w:val="28"/>
          <w:szCs w:val="28"/>
        </w:rPr>
        <w:t>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оформ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r w:rsidRPr="00B25E5C">
        <w:rPr>
          <w:rFonts w:ascii="Times New Roman" w:eastAsia="Calibri" w:hAnsi="Times New Roman" w:cs="Times New Roman"/>
          <w:sz w:val="28"/>
          <w:szCs w:val="28"/>
        </w:rPr>
        <w:t>сво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r w:rsidRPr="00B25E5C">
        <w:rPr>
          <w:rFonts w:ascii="Times New Roman" w:eastAsia="Calibri" w:hAnsi="Times New Roman" w:cs="Times New Roman"/>
          <w:sz w:val="28"/>
          <w:szCs w:val="28"/>
        </w:rPr>
        <w:t>дрес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B25E5C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6.10.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7. Содержание обучения в 6 классе.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 Тематическое содержание речи.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7.1.1. 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>Помощь родителям. Общение с друзьями. Описание в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нешност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 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 человека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7.1.2. 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Ш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кол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ьная жизнь.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Книга - источник знаний.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Мир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интернет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7.1.3. 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Наши увлечения. Здоровье и спорт. Посещение кружков. Экскурсии. Походы. Виды отдыха.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7.1.4. 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Дружба народов Татарстан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 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непосредственном общении: понимание на слух речи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одноклассников и вербальная или невербальная реакция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услышанное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и понимание на слух несложных адаптированных аутентичных текстов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7.2.2.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Диалогическая речь: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 этикетного характера (умения начинать, поддерживать 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заканчивать разговор, вежливо переспрашивать, поздравлять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 праздником, выражать пожелания и вежливо реагировать на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поздравление, выражать благодарность, вежливо соглашаться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предложение или отказываться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от предложения собеседника),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(обращаться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вопросы).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человека), в том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Смысловое чтение: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нием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прочитанном тексте, игнорируя незнакомые слова, не существенные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содержания, чтение несплошных текстов (таблиц)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краткой характеристики литературного персонажа,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поздравительных открыток, приглашений.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 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7.3.1. Фонетика.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ударение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в глаголах повелительного наклонения,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Тексты для чтения вслух: сообщение информационного характера, отрывок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7.3.2. Графика. Орфография.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7.3.3. Лексика.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600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сложных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даруханә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җир җиләге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7.3.4.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личные местоимения множественного числа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притяжательном, направительном падежах 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безне - безгә, сезнең - сезгә, аларның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- аларга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производные имена существительные с аффиксами -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лык (-лек), -даш (-д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әти-әни, бала-чага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даруханә, җир җиләге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производные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имена прилагательные с </w:t>
      </w:r>
      <w:r w:rsidRPr="00B25E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аффиксами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-гы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(-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ге), -кы (-ке) (җәйге, кышкы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),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прошедшего неопределённого времени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утвердительной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формах;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лаголы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будуще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формах,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B25E5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в утвердительной и отрицательной формах (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бар! - барыгыз! - ба'рма! - ба'рмагыз!),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конструкция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B25E5C">
        <w:rPr>
          <w:rFonts w:ascii="Times New Roman" w:hAnsi="Times New Roman" w:cs="Times New Roman"/>
          <w:sz w:val="28"/>
          <w:szCs w:val="28"/>
        </w:rPr>
        <w:t>глагол повелительного наклонения II лица + частица әле»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(булыш әле, әйтегез әле), 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аречия меры и степени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күп, аз</w:t>
      </w:r>
      <w:r w:rsidRPr="00B25E5C">
        <w:rPr>
          <w:rFonts w:ascii="Times New Roman" w:eastAsia="Calibri" w:hAnsi="Times New Roman" w:cs="Times New Roman"/>
          <w:sz w:val="28"/>
          <w:szCs w:val="28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времени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хәзер, башта, аннан соң), места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уңда, сулда</w:t>
      </w:r>
      <w:r w:rsidRPr="00B25E5C">
        <w:rPr>
          <w:rFonts w:ascii="Times New Roman" w:eastAsia="Calibri" w:hAnsi="Times New Roman" w:cs="Times New Roman"/>
          <w:sz w:val="28"/>
          <w:szCs w:val="28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аналитическая форма глагола, выра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жающая желание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барасым кил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 (килми), уйныйсым килә (килми)),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глаголы условного наклонения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единственного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твердительн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отрицательн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барса - бармаса, килс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ә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кил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мәсә),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вводные слова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әлбәттә, мәсәлән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7.4. Социокультурные знания и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содержания в ситуациях общения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традици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й и </w:t>
      </w:r>
      <w:r w:rsidRPr="00B25E5C">
        <w:rPr>
          <w:rFonts w:ascii="Times New Roman" w:eastAsia="Calibri" w:hAnsi="Times New Roman" w:cs="Times New Roman"/>
          <w:sz w:val="28"/>
          <w:szCs w:val="28"/>
        </w:rPr>
        <w:t>основных национальных праздников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</w:rPr>
        <w:t>известных достопримечательност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ей</w:t>
      </w:r>
      <w:r w:rsidRPr="00B25E5C">
        <w:rPr>
          <w:rFonts w:ascii="Times New Roman" w:eastAsia="Calibri" w:hAnsi="Times New Roman" w:cs="Times New Roman"/>
          <w:sz w:val="28"/>
          <w:szCs w:val="28"/>
        </w:rPr>
        <w:t>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выдающихся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представителей татарского народа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татарской поэзии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и прозы.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7.5.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8. Содержание обучения в 7 классе.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hAnsi="Times New Roman" w:cs="Times New Roman"/>
          <w:sz w:val="28"/>
          <w:szCs w:val="28"/>
        </w:rPr>
        <w:t>8.1. 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8.1.1. 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Я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мои ровесники. Свободное время. Здоровый образ жизни. Старшие</w:t>
      </w:r>
      <w:r w:rsidRPr="00B25E5C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B25E5C">
        <w:rPr>
          <w:rFonts w:ascii="Times New Roman" w:eastAsia="Times New Roman" w:hAnsi="Times New Roman" w:cs="Times New Roman"/>
          <w:bCs/>
          <w:iCs/>
          <w:spacing w:val="-3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мы.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8.1.2. Мир моих увлечений.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Мои любимые занятия на досуге. Путешествия. Походы.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8.1.3. 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Знание и жизнь. Школ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. Секреты хорошей учебы.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8.1.4. 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малая родина.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Географическое</w:t>
      </w:r>
      <w:r w:rsidRPr="00B25E5C">
        <w:rPr>
          <w:rFonts w:ascii="Times New Roman" w:eastAsia="Times New Roman" w:hAnsi="Times New Roman" w:cs="Times New Roman"/>
          <w:bCs/>
          <w:spacing w:val="22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положение,</w:t>
      </w:r>
      <w:r w:rsidRPr="00B25E5C">
        <w:rPr>
          <w:rFonts w:ascii="Times New Roman" w:eastAsia="Times New Roman" w:hAnsi="Times New Roman" w:cs="Times New Roman"/>
          <w:bCs/>
          <w:spacing w:val="23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климат,</w:t>
      </w:r>
      <w:r w:rsidRPr="00B25E5C"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природа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 Исторические и памятные места.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Казань - столица Татарстана.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Выдающиеся представители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татарского народа.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 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и понимание на слух несложных адаптированных аутентичных текстов, умение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выражать собственное отношение к прослушанному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понимание на слух несложных адаптированных аутентичных текстов и умение извлекать содержание в зависимости от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B25E5C" w:rsidRPr="00B25E5C" w:rsidRDefault="00B25E5C" w:rsidP="00B25E5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8.2.2.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(умения сообщать фактическую информацию, отвечая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8.2.3.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Чтение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 п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словосочетаний, предложений, речевых клише в соответствии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 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8.3.1. Фонетика.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на изученном языковом материале, с соблюдением правил чтения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8.3.2. Графика. Орфография.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8.3.3. Лексика.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70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бслуживающих ситуации общения в рамках тематического содержания речи для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сәламәтлек, максатчан), парных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дус-иш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кунакханә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хуш исле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8.3.4.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временные </w:t>
      </w:r>
      <w:r w:rsidRPr="00B25E5C">
        <w:rPr>
          <w:rFonts w:ascii="Times New Roman" w:eastAsia="Calibri" w:hAnsi="Times New Roman" w:cs="Times New Roman"/>
          <w:sz w:val="28"/>
          <w:szCs w:val="28"/>
        </w:rPr>
        <w:lastRenderedPageBreak/>
        <w:t>формы глаголов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изъявительного наклонения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образа действия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тиз, акрын (әкрен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указательные 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бу, теге, шул, шундый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определительные </w:t>
      </w:r>
      <w:r w:rsidRPr="00B25E5C">
        <w:rPr>
          <w:rFonts w:ascii="Times New Roman" w:eastAsia="Calibri" w:hAnsi="Times New Roman" w:cs="Times New Roman"/>
          <w:sz w:val="28"/>
          <w:szCs w:val="28"/>
        </w:rPr>
        <w:t>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барлык, бөтен, үз, һәр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местоимения, деепричастие на 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-гач (-г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әч), -кач (-кәч)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главные члены предло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жения, согласование подлежащего и сказуемого,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союзы һәм, да (дә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та (тә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яки,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частицы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гына (генә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, кына (кенә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предложения по цели высказывания, сложные предложения</w:t>
      </w:r>
      <w:r w:rsidRPr="00B25E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5E5C" w:rsidRPr="00B25E5C" w:rsidRDefault="00B25E5C" w:rsidP="00B25E5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8.4. Социокультурные знания и умения.</w:t>
      </w:r>
    </w:p>
    <w:p w:rsidR="00B25E5C" w:rsidRPr="00B25E5C" w:rsidRDefault="00B25E5C" w:rsidP="00B25E5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активных формул татарского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с доступными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языковом отношении образцами татарской поэзии и прозы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8.5.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9. Содержание обучения в 8 классе.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hAnsi="Times New Roman" w:cs="Times New Roman"/>
          <w:sz w:val="28"/>
          <w:szCs w:val="28"/>
        </w:rPr>
        <w:t>9.1. 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9.1.1. 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бщени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дружб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 ровесниками. Свободное время,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любимые занятия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br/>
        <w:t>и путешествия.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9.1.2. М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 вокруг меня.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Школьная жизнь.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П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ланирование своего времени.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Природа и человек.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Э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кологи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я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и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окружающ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</w:rPr>
        <w:t>сред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9.1.3. 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мире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музыки. Молодежная мода и дизайн. Здоровый образ жизни.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9.1.4. 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Города России и Татарстана, их достопримечательности.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</w:rPr>
        <w:t>Татарстан - мой родной край. Выдающиеся личности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татарского народа (ученые, писатели, поэты, артисты, спортсмены).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 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Восприятие на слух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запрашиваемой информации и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умение определять основную тему (идею)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прослушанного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текста, постановка уточняющих вопросов к прослушанному тексту.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9.2.2.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и одежды человека), в том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основному содержанию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письменное изложение своего отношения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характеристика литературного персонажа.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9.3. 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9.3.1. Фонетика.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9.3.2. Графика. Орфография.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9.3.3. Лексика.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850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истәлекле, модалы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җыр-бию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көнчыгыш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Calibri" w:hAnsi="Times New Roman" w:cs="Times New Roman"/>
          <w:sz w:val="28"/>
          <w:szCs w:val="28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 күңелле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9.3.4.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Calibri" w:hAnsi="Times New Roman" w:cs="Times New Roman"/>
          <w:sz w:val="28"/>
          <w:szCs w:val="28"/>
        </w:rPr>
        <w:t>производные, парные, составные, сложные имена существительные, производные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составные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имена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прилагательные</w:t>
      </w:r>
      <w:r w:rsidRPr="00B25E5C">
        <w:rPr>
          <w:rFonts w:ascii="Times New Roman" w:eastAsia="Calibri" w:hAnsi="Times New Roman" w:cs="Times New Roman"/>
          <w:sz w:val="28"/>
          <w:szCs w:val="28"/>
        </w:rPr>
        <w:t>, конструкци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 + имя существительное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25E5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аффикс</w:t>
      </w:r>
      <w:r w:rsidRPr="00B25E5C">
        <w:rPr>
          <w:rFonts w:ascii="Times New Roman" w:eastAsia="Times New Roman" w:hAnsi="Times New Roman" w:cs="Times New Roman"/>
          <w:spacing w:val="1"/>
          <w:sz w:val="28"/>
          <w:szCs w:val="28"/>
          <w:lang w:val="tt-RU" w:eastAsia="ru-RU"/>
        </w:rPr>
        <w:t xml:space="preserve">ом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 лица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Россия Федерациясе, Татарстан Республикасы, Казан шәһәре),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неопределенные местоимения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кемдер, әллә кем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наречия меры и степени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еш, сирәк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инфинитив с модал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кирәкми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рый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ярамый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м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өмкин (мөмкин түгел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 тиеш (тиеш түгел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</w:rPr>
        <w:t>деепричастие на -ып, -еп, -п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; а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налитические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глаголы,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выражающие начало и завершение действия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укый башлады, укып бетерде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причастия настоя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(баручы кеше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бара торган поезд) 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прошедшего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времени (килгән кунак);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конструкция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имя действия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+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послелог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өчен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(белү өчен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главные и второстепенные члены предло</w:t>
      </w:r>
      <w:r w:rsidRPr="00B25E5C">
        <w:rPr>
          <w:rFonts w:ascii="Times New Roman" w:eastAsia="Calibri" w:hAnsi="Times New Roman" w:cs="Times New Roman"/>
          <w:sz w:val="28"/>
          <w:szCs w:val="28"/>
        </w:rPr>
        <w:t>жения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вводные слова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беренчедән, икенчедән, өченчедән),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союзы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да (дә), та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тә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, яки,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>частицы әнә, менә, бит, тагын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порядок слов в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сложных предложениях</w:t>
      </w:r>
      <w:r w:rsidRPr="00B25E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9.4. Социокультурные знания и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</w:rPr>
        <w:t>Знание и использование активных формул татарского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употребительных реалий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с образцами татарской поэзии и прозы,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основные достижения России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Республики Татарстан.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9.5.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Игнорирование лексических и смысловых трудностей, не влияющих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на понимание основного содержания текста, использование словарных замен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в процессе устно-речевого общения, использование в качестве опоры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ключевыех слов, плана к тексту, тематического словаря.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10. Содержание обучения в 9 классе.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hAnsi="Times New Roman" w:cs="Times New Roman"/>
          <w:sz w:val="28"/>
          <w:szCs w:val="28"/>
        </w:rPr>
        <w:t>10.1. 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10.1.1. Мир моего «Я».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Здоровье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.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Здоровый образ жизни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. Хорошие и в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редные</w:t>
      </w:r>
      <w:r w:rsidRPr="00B25E5C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привычки.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Эмоциональный интеллект.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</w:pPr>
      <w:r w:rsidRPr="00B25E5C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10.1.2. Мир вокруг меня.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B25E5C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Достижения науки и техники. Онлайн-общение.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10.1.3. Мир моих увлечений.</w:t>
      </w:r>
    </w:p>
    <w:p w:rsidR="00B25E5C" w:rsidRPr="00B25E5C" w:rsidRDefault="00B25E5C" w:rsidP="00B25E5C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Планы на будущее.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 xml:space="preserve">Выбор профессии.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Востребованные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професси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и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 xml:space="preserve">. Профессиональные </w:t>
      </w:r>
      <w:r w:rsidRPr="00B25E5C">
        <w:rPr>
          <w:rFonts w:ascii="Times New Roman" w:hAnsi="Times New Roman" w:cs="Times New Roman"/>
          <w:sz w:val="28"/>
          <w:szCs w:val="28"/>
        </w:rPr>
        <w:t>учебные заведения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10.1.4. 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Моя Родина.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</w:rPr>
        <w:t>Республика Татарстан. Д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остижения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Республики Татарстан: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э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кономика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культура, спорт. Выдающиеся представители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татарского народа.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Защитники Отечества. 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9 Мая -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/>
        </w:rPr>
        <w:t>Д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>ень Победы.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10.2. 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Умения по видам речевой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10.2.1. Аудирование.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10.2.2. Говорение.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диал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ог-побуждение к действию (обращаться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человека), в том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результатов выполненной проектной работы.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10.2.3. Чтение.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адаптированны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несплошных текстов (таблиц)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10.2.4. Письмо.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личного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сообщения с кратким представлением России, Республики Татарстан,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основного содержания прочитанного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составление и написание небольших творческих текстов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по нравственным проблемам, аргументирование своего мнения.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10.3. </w:t>
      </w:r>
      <w:r w:rsidRPr="00B2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10.3.1. Фонетика.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10.3.2. Графика. Орфография. Пунктуация.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 сложносочиненных и сложноподчиненных предложениях),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B25E5C" w:rsidRPr="00B25E5C" w:rsidRDefault="00B25E5C" w:rsidP="00B25E5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10.3.3. Лексика.</w:t>
      </w:r>
    </w:p>
    <w:p w:rsidR="00B25E5C" w:rsidRPr="00B25E5C" w:rsidRDefault="00B25E5C" w:rsidP="00B25E5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1000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бслуживающих ситуации общения в рамках тематического содержания речи для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8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50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единиц, усвоенных в 1-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белемле, файдалы), парных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азык-төлек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көнбатыш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ачык йөзле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10.3.4. Морфология. Синтаксис.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B25E5C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отрицательные местоимения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беркем, бернәрсә, беркайчан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вопросительные местоимения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ни өчен?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нигә? ник?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),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места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ерак, якын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сравнения-уподобления </w:t>
      </w:r>
      <w:r w:rsidRPr="00B25E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яшьләрчә, заманча, батырларча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B25E5C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утвердительной и отрицательной формах (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бар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! - бар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! - ба'рма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! - ба'рма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B25E5C">
        <w:rPr>
          <w:rFonts w:ascii="Times New Roman" w:eastAsia="Calibri" w:hAnsi="Times New Roman" w:cs="Times New Roman"/>
          <w:iCs/>
          <w:sz w:val="28"/>
          <w:szCs w:val="28"/>
        </w:rPr>
        <w:t>!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да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br/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и ин</w:t>
      </w:r>
      <w:r w:rsidRPr="00B25E5C">
        <w:rPr>
          <w:rFonts w:ascii="Times New Roman" w:eastAsia="Calibri" w:hAnsi="Times New Roman" w:cs="Times New Roman"/>
          <w:sz w:val="28"/>
          <w:szCs w:val="28"/>
        </w:rPr>
        <w:t>тонация перечисления, сложносочиненные предложения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 союзами 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ә, ләкин, да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B25E5C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яки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-гач (-гәч), -кач (-кәч),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причины, образованные 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с помощью союза чөнки, относительного слова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шуңа күрә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B25E5C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br/>
      </w:r>
      <w:r w:rsidRPr="00B25E5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глаголов условного наклонения барса, килсә.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eastAsia="ru-RU"/>
        </w:rPr>
        <w:t>10.4. Социокультурные знания и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изученных формул татарского речевого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активной фоновой лексики и реалий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B25E5C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 (народы России, национальные праздники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</w:t>
      </w:r>
      <w:r w:rsidRPr="00B25E5C">
        <w:rPr>
          <w:rFonts w:ascii="Times New Roman" w:eastAsia="Calibri" w:hAnsi="Times New Roman" w:cs="Times New Roman"/>
          <w:sz w:val="28"/>
          <w:szCs w:val="28"/>
        </w:rPr>
        <w:t>традиции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народов, проживающих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территории Республики Татарстан</w:t>
      </w:r>
      <w:r w:rsidRPr="00B25E5C">
        <w:rPr>
          <w:rFonts w:ascii="Times New Roman" w:eastAsia="Calibri" w:hAnsi="Times New Roman" w:cs="Times New Roman"/>
          <w:sz w:val="28"/>
          <w:szCs w:val="28"/>
        </w:rPr>
        <w:t>)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нание наиболее известных учебных заведений Республики Татарстан,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знакомство с</w:t>
      </w:r>
      <w:r w:rsidRPr="00B25E5C">
        <w:rPr>
          <w:rFonts w:ascii="Times New Roman" w:eastAsia="Calibri" w:hAnsi="Times New Roman" w:cs="Times New Roman"/>
          <w:sz w:val="28"/>
          <w:szCs w:val="28"/>
        </w:rPr>
        <w:t xml:space="preserve"> образцами татарской поэзии </w:t>
      </w:r>
      <w:r w:rsidRPr="00B25E5C">
        <w:rPr>
          <w:rFonts w:ascii="Times New Roman" w:eastAsia="Calibri" w:hAnsi="Times New Roman" w:cs="Times New Roman"/>
          <w:sz w:val="28"/>
          <w:szCs w:val="28"/>
        </w:rPr>
        <w:br/>
        <w:t xml:space="preserve">и прозы,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известных деятелей культуры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искусства татарского народа.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>10.5. Компенсаторные умения.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B25E5C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 Планируемые результаты освоения программы по государственному (татарскому) языку на уровне основного общего образования.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11.1. В результате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у обучающегося будут сформированы следующие личностные результаты: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1) гражданского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B25E5C">
        <w:rPr>
          <w:rFonts w:ascii="Times New Roman" w:hAnsi="Times New Roman" w:cs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B25E5C">
        <w:rPr>
          <w:rFonts w:ascii="Times New Roman" w:hAnsi="Times New Roman" w:cs="Times New Roman"/>
          <w:sz w:val="28"/>
          <w:szCs w:val="28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готовность к разнообразной совместной деятельности, стремление </w:t>
      </w:r>
      <w:r w:rsidRPr="00B25E5C">
        <w:rPr>
          <w:rFonts w:ascii="Times New Roman" w:hAnsi="Times New Roman" w:cs="Times New Roman"/>
          <w:sz w:val="28"/>
          <w:szCs w:val="28"/>
        </w:rPr>
        <w:br/>
        <w:t>к взаимопониманию и взаимопомощи, активное участие в школьном самоуправлении;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2) патриотического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B25E5C">
        <w:rPr>
          <w:rFonts w:ascii="Times New Roman" w:hAnsi="Times New Roman" w:cs="Times New Roman"/>
          <w:sz w:val="28"/>
          <w:szCs w:val="28"/>
        </w:rPr>
        <w:br/>
        <w:t>и памятникам, традициям разных народов, проживающих в родной стране;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3) духовно-нравственного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B25E5C">
        <w:rPr>
          <w:rFonts w:ascii="Times New Roman" w:hAnsi="Times New Roman" w:cs="Times New Roman"/>
          <w:sz w:val="28"/>
          <w:szCs w:val="28"/>
        </w:rPr>
        <w:br/>
        <w:t>и общественного пространства;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4) эстетического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B25E5C">
        <w:rPr>
          <w:rFonts w:ascii="Times New Roman" w:hAnsi="Times New Roman" w:cs="Times New Roman"/>
          <w:sz w:val="28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B25E5C">
        <w:rPr>
          <w:rFonts w:ascii="Times New Roman" w:hAnsi="Times New Roman" w:cs="Times New Roman"/>
          <w:sz w:val="28"/>
          <w:szCs w:val="28"/>
        </w:rPr>
        <w:br/>
        <w:t>в разных видах искусства;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B25E5C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B25E5C">
        <w:rPr>
          <w:rFonts w:ascii="Times New Roman" w:hAnsi="Times New Roman" w:cs="Times New Roman"/>
          <w:sz w:val="28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татрском языке, сформированность навыков рефлексии, признание своего права на ошибку и такого же права другого человека;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6) трудового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с деятельностью филологов, журналистов, писателей, уважение к труду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B25E5C">
        <w:rPr>
          <w:rFonts w:ascii="Times New Roman" w:hAnsi="Times New Roman" w:cs="Times New Roman"/>
          <w:sz w:val="28"/>
          <w:szCs w:val="28"/>
        </w:rPr>
        <w:br/>
        <w:t>и общественных интересов и потребностей;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7) экологического воспитания: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B25E5C">
        <w:rPr>
          <w:rFonts w:ascii="Times New Roman" w:hAnsi="Times New Roman" w:cs="Times New Roman"/>
          <w:sz w:val="28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B25E5C">
        <w:rPr>
          <w:rFonts w:ascii="Times New Roman" w:hAnsi="Times New Roman" w:cs="Times New Roman"/>
          <w:sz w:val="28"/>
          <w:szCs w:val="28"/>
        </w:rPr>
        <w:br/>
        <w:t>в практической деятельности экологической направленности;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8) ценности научного познания: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B25E5C">
        <w:rPr>
          <w:rFonts w:ascii="Times New Roman" w:hAnsi="Times New Roman" w:cs="Times New Roman"/>
          <w:sz w:val="28"/>
          <w:szCs w:val="28"/>
        </w:rPr>
        <w:br/>
        <w:t>и стремление совершенствовать пути достижения индивидуального и коллективного благополучия.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9) адаптации обучающегося к изменяющимся условиям социальной </w:t>
      </w:r>
      <w:r w:rsidRPr="00B25E5C">
        <w:rPr>
          <w:rFonts w:ascii="Times New Roman" w:hAnsi="Times New Roman" w:cs="Times New Roman"/>
          <w:sz w:val="28"/>
          <w:szCs w:val="28"/>
        </w:rPr>
        <w:br/>
        <w:t>и природной среды: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B25E5C">
        <w:rPr>
          <w:rFonts w:ascii="Times New Roman" w:hAnsi="Times New Roman" w:cs="Times New Roman"/>
          <w:sz w:val="28"/>
          <w:szCs w:val="28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B25E5C">
        <w:rPr>
          <w:rFonts w:ascii="Times New Roman" w:hAnsi="Times New Roman" w:cs="Times New Roman"/>
          <w:sz w:val="28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умение оперировать основными понятиями, терминами и представлениями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B25E5C">
        <w:rPr>
          <w:rFonts w:ascii="Times New Roman" w:hAnsi="Times New Roman" w:cs="Times New Roman"/>
          <w:sz w:val="28"/>
          <w:szCs w:val="28"/>
        </w:rPr>
        <w:br/>
        <w:t>на окружающую среду, достижения целей и преодоления вызовов, возможных глобальных последствий;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оценивать ситуацию стресса, корректировать принимаемые решения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B25E5C">
        <w:rPr>
          <w:rFonts w:ascii="Times New Roman" w:hAnsi="Times New Roman" w:cs="Times New Roman"/>
          <w:sz w:val="28"/>
          <w:szCs w:val="28"/>
        </w:rPr>
        <w:br/>
        <w:t>в отсутствие гарантий успеха.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 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B25E5C">
        <w:rPr>
          <w:rFonts w:ascii="Times New Roman" w:hAnsi="Times New Roman" w:cs="Times New Roman"/>
          <w:sz w:val="28"/>
          <w:szCs w:val="28"/>
        </w:rPr>
        <w:br/>
        <w:t>и противоречий;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B25E5C">
        <w:rPr>
          <w:rFonts w:ascii="Times New Roman" w:hAnsi="Times New Roman" w:cs="Times New Roman"/>
          <w:sz w:val="28"/>
          <w:szCs w:val="28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использовать вопросы как исследовательский инструмент познания </w:t>
      </w:r>
      <w:r w:rsidRPr="00B25E5C">
        <w:rPr>
          <w:rFonts w:ascii="Times New Roman" w:hAnsi="Times New Roman" w:cs="Times New Roman"/>
          <w:sz w:val="28"/>
          <w:szCs w:val="28"/>
        </w:rPr>
        <w:br/>
        <w:t>в языковом образовании;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и желательным состоянием ситуации, и самостоятельно устанавливать искомое </w:t>
      </w:r>
      <w:r w:rsidRPr="00B25E5C">
        <w:rPr>
          <w:rFonts w:ascii="Times New Roman" w:hAnsi="Times New Roman" w:cs="Times New Roman"/>
          <w:sz w:val="28"/>
          <w:szCs w:val="28"/>
        </w:rPr>
        <w:br/>
        <w:t>и данное;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B25E5C">
        <w:rPr>
          <w:rFonts w:ascii="Times New Roman" w:hAnsi="Times New Roman" w:cs="Times New Roman"/>
          <w:sz w:val="28"/>
          <w:szCs w:val="28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прогнозировать возможное дальнейшее развитие процессов, событий </w:t>
      </w:r>
      <w:r w:rsidRPr="00B25E5C">
        <w:rPr>
          <w:rFonts w:ascii="Times New Roman" w:hAnsi="Times New Roman" w:cs="Times New Roman"/>
          <w:sz w:val="28"/>
          <w:szCs w:val="28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B25E5C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B25E5C">
        <w:rPr>
          <w:rFonts w:ascii="Times New Roman" w:hAnsi="Times New Roman" w:cs="Times New Roman"/>
          <w:sz w:val="28"/>
          <w:szCs w:val="28"/>
        </w:rPr>
        <w:br/>
        <w:t>в зависимости от коммуникативной установки;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11.2.4. У обучающегося будут сформированы следующие умения общения </w:t>
      </w:r>
      <w:r w:rsidRPr="00B25E5C">
        <w:rPr>
          <w:rFonts w:ascii="Times New Roman" w:hAnsi="Times New Roman" w:cs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с условиями и целями общения; выражать себя (свою точку зрения) в диалогах </w:t>
      </w:r>
      <w:r w:rsidRPr="00B25E5C">
        <w:rPr>
          <w:rFonts w:ascii="Times New Roman" w:hAnsi="Times New Roman" w:cs="Times New Roman"/>
          <w:sz w:val="28"/>
          <w:szCs w:val="28"/>
        </w:rPr>
        <w:br/>
        <w:t>и дискуссиях, в устной монологической речи и в письменных текстах на татарском языке;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B25E5C">
        <w:rPr>
          <w:rFonts w:ascii="Times New Roman" w:hAnsi="Times New Roman" w:cs="Times New Roman"/>
          <w:sz w:val="28"/>
          <w:szCs w:val="28"/>
        </w:rPr>
        <w:br/>
        <w:t>к собеседнику и в корректной форме формулировать свои возражения;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формат выступления с учётом цели презентации </w:t>
      </w:r>
      <w:r w:rsidRPr="00B25E5C">
        <w:rPr>
          <w:rFonts w:ascii="Times New Roman" w:hAnsi="Times New Roman" w:cs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B25E5C">
        <w:rPr>
          <w:rFonts w:ascii="Times New Roman" w:hAnsi="Times New Roman" w:cs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самостоятельно составлять план действий, вносить необходимые коррективы </w:t>
      </w:r>
      <w:r w:rsidRPr="00B25E5C">
        <w:rPr>
          <w:rFonts w:ascii="Times New Roman" w:hAnsi="Times New Roman" w:cs="Times New Roman"/>
          <w:sz w:val="28"/>
          <w:szCs w:val="28"/>
        </w:rPr>
        <w:br/>
        <w:t>в ходе его реализации;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с учётом целей и условий общения; оценивать соответствие результата цели </w:t>
      </w:r>
      <w:r w:rsidRPr="00B25E5C">
        <w:rPr>
          <w:rFonts w:ascii="Times New Roman" w:hAnsi="Times New Roman" w:cs="Times New Roman"/>
          <w:sz w:val="28"/>
          <w:szCs w:val="28"/>
        </w:rPr>
        <w:br/>
        <w:t>и условиям общения;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B25E5C">
        <w:rPr>
          <w:rFonts w:ascii="Times New Roman" w:hAnsi="Times New Roman" w:cs="Times New Roman"/>
          <w:sz w:val="28"/>
          <w:szCs w:val="28"/>
        </w:rPr>
        <w:br/>
        <w:t>к представлению отчёта перед группой.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11.3. Предметные результаты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>. К концу обучения в 5 классе обучающийся научится: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6-7 фраз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6-7 фраз;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выполнять письменные творческие задания; составлять личное письмо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с опорой на образец (объем сообщения - до 30 слов);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об отметках, сообщать, спрашивать, о чем книга, рассказывать о своем друге (где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на дороге;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11.4. Предметные результаты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>. К концу обучения в 6 классе обучающийся научится: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7-8 фраз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представлять результаты выполненной проектной работы объемом не менее 7-8 фраз;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и без опоры на образец (объем сообщения - до 40 слов);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выдающихся представителях татарского народа, вести диалог-обмен мнениями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11.5. Предметные результаты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>. К концу обучения в 7 классе обучающийся научится: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8-9 фраз с вербальными и (или) невербальными опорами или без них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8-9 фраз;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выполнять письменные творческие задания;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составлять личное письмо с опорой и без опоры на образец (объем сообщения - до 60 слов);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вести комбинированный диалог о свободном времени, об отдыхе, </w:t>
      </w:r>
      <w:r w:rsidRPr="00B25E5C">
        <w:rPr>
          <w:rFonts w:ascii="Times New Roman" w:hAnsi="Times New Roman" w:cs="Times New Roman"/>
          <w:sz w:val="28"/>
          <w:szCs w:val="28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B25E5C">
        <w:rPr>
          <w:rFonts w:ascii="Times New Roman" w:hAnsi="Times New Roman" w:cs="Times New Roman"/>
          <w:sz w:val="28"/>
          <w:szCs w:val="28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об экскурсиях, о походах, путешествиях, </w:t>
      </w:r>
      <w:r w:rsidRPr="00B25E5C">
        <w:rPr>
          <w:rFonts w:ascii="Times New Roman" w:hAnsi="Times New Roman" w:cs="Times New Roman"/>
          <w:sz w:val="28"/>
          <w:szCs w:val="28"/>
        </w:rPr>
        <w:br/>
        <w:t>о проведении каникул;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B25E5C">
        <w:rPr>
          <w:rFonts w:ascii="Times New Roman" w:hAnsi="Times New Roman" w:cs="Times New Roman"/>
          <w:sz w:val="28"/>
          <w:szCs w:val="28"/>
        </w:rPr>
        <w:br/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11.6. Предметные результаты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>. К концу обучения в 8 классе обучающийся научится: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фраз с вербальными и (или) невербальными опорами или без них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в рамках тематического содержания речи;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9-10 фраз;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составлять личное письмо с опорой и без опоры на образец (объем сообщения - до 70 слов);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рассказывть о празднике в школе, о новостях в школьной жизни, рассуждать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любимой музыке, рассказывать о своем кумире, вести диалог-обмен мнениями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br/>
        <w:t>о моде, стилях одежды, о дизайне, о здоровом питании;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sz w:val="28"/>
          <w:szCs w:val="28"/>
          <w:lang w:val="tt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E5C">
        <w:rPr>
          <w:rFonts w:ascii="Times New Roman" w:hAnsi="Times New Roman" w:cs="Times New Roman"/>
          <w:sz w:val="28"/>
          <w:szCs w:val="28"/>
        </w:rPr>
        <w:t>11.7. Предметные результаты изучения государственного (татарского)</w:t>
      </w:r>
      <w:r w:rsidRPr="00B25E5C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B25E5C">
        <w:rPr>
          <w:rFonts w:ascii="Times New Roman" w:hAnsi="Times New Roman" w:cs="Times New Roman"/>
          <w:sz w:val="28"/>
          <w:szCs w:val="28"/>
        </w:rPr>
        <w:t>. К концу обучения в 9 классе обучающийся научится: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воспринимать на слух и понимать звучащие </w:t>
      </w:r>
      <w:r w:rsidRPr="00B25E5C">
        <w:rPr>
          <w:rFonts w:ascii="Times New Roman" w:hAnsi="Times New Roman" w:cs="Times New Roman"/>
          <w:sz w:val="28"/>
          <w:szCs w:val="28"/>
          <w:lang w:val="tt-RU"/>
        </w:rPr>
        <w:t xml:space="preserve">не более 1,2 минуты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и (или) невербальными опорами или без них с соблюдением норм речевого этикета;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10-11 фраз с вербальными и (или) невербальными опорами или без них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10-11 фраз;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диалог-обмен мнениями о здоровом образе жизни (о режиме труда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об управлении собственными эмоциями;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диалог-расспрос о достижениях в интересующих областях науки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B25E5C" w:rsidRPr="00B25E5C" w:rsidRDefault="00B25E5C" w:rsidP="00B25E5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проблемах выбора профессии,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B25E5C" w:rsidRPr="00B25E5C" w:rsidRDefault="00B25E5C" w:rsidP="00B25E5C">
      <w:pPr>
        <w:spacing w:after="160" w:line="256" w:lineRule="auto"/>
        <w:jc w:val="both"/>
        <w:rPr>
          <w:rFonts w:ascii="Times New Roman" w:hAnsi="Times New Roman"/>
          <w:sz w:val="28"/>
        </w:rPr>
      </w:pP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 земляках-героях Советского Союза, о подвиге Мусы Джалиля и джалиловцах, </w:t>
      </w:r>
      <w:r w:rsidRPr="00B25E5C">
        <w:rPr>
          <w:rFonts w:ascii="Times New Roman" w:hAnsi="Times New Roman" w:cs="Times New Roman"/>
          <w:bCs/>
          <w:sz w:val="28"/>
          <w:szCs w:val="28"/>
          <w:lang w:val="tt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B25E5C" w:rsidRPr="00B25E5C" w:rsidRDefault="00B25E5C" w:rsidP="00B25E5C">
      <w:pPr>
        <w:spacing w:after="160" w:line="256" w:lineRule="auto"/>
        <w:jc w:val="both"/>
        <w:rPr>
          <w:rFonts w:ascii="Times New Roman" w:hAnsi="Times New Roman"/>
          <w:sz w:val="28"/>
        </w:rPr>
      </w:pP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Федерального закона от 29 декабря 2012 г. № 273-ФЗ «Об образовании в Российской Федерации»;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Постановления Совета Федерации Федерального Собрания Российской Федерации от 28 июля 2018 г. №393-СФ «О Федеральном законе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«О внесении изменений в статьи 11 и 14 Федерального закона «Об образованиив Российской Федерации»;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Закона Российской Федерации от 25 октября 1991 г. № 1807-1 «О языках народов Российской Федерации»(в редакции Федерального 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закона № 185-ФЗ);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«Об образовании» ( № 68-ЗРТ от 22 июля 2013 года, статья 8);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 государственных языках РТ и других языках в Республике Татарстан»;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        приказа Министерства образования и науки Российской Федерации от 17 декабря 2010 г. № 1897 «Об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утверждении федерального государственного образовательного стандарта основного общего образования» (в редакции приказа   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Минобрнауки России от 31 декабря 2015 г. № 1577);•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Примерной рабочей программы учебного предмета «Родной (татарский) язык» 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 для общеобразовательных организаций с    обучением на русском языке» ( одобрена решением учебно-методического объединения 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по общему образованию, протокол от 16 мая 2017 г. №2/17). Авторы-составители: Р.З.Хайдарова, К.С.Фатхуллова, Г.М.Ахметзянова;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•           Примерной основной образовательной программы Основного общего образования, одобрена решением федерального учебно-   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методического объединения по общему образованию (протокол от 8 апреля 2015 г. № 1/15) 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Основной образовательной программы общего образования МБОУ «Школа №17» Приволжского района г.Казани ;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Учебного плана МБОУ «Школа №17 » Приволжского района г.Казани</w:t>
      </w: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C72658" w:rsidRPr="00C72658" w:rsidRDefault="00C72658" w:rsidP="00C7265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Учебник : </w:t>
      </w: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Татарский язык. 9 класс: учебник для образовательных организаций основного общего образования с обучением на русском языке ( для изучающих татарский язык) /  Хайдарова Р.З., Г.И. Ибрагимова, Малафеева Р.Л. – Казань: Татартмультфильм, 2016. </w:t>
      </w:r>
    </w:p>
    <w:p w:rsidR="00C72658" w:rsidRPr="00C72658" w:rsidRDefault="00C72658" w:rsidP="00557CD8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 w:eastAsia="ru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</w:t>
      </w:r>
    </w:p>
    <w:p w:rsidR="00791296" w:rsidRDefault="00C72658" w:rsidP="00557CD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</w:t>
      </w:r>
    </w:p>
    <w:p w:rsidR="00791296" w:rsidRDefault="00791296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791296" w:rsidRDefault="00791296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791296" w:rsidRDefault="00791296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791296" w:rsidRDefault="00791296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241ED9" w:rsidRPr="00241ED9" w:rsidRDefault="00241ED9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557CD8" w:rsidRDefault="00557CD8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557CD8" w:rsidRDefault="00557CD8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557CD8" w:rsidRDefault="00557CD8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557CD8" w:rsidRDefault="00557CD8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241ED9" w:rsidRPr="00241ED9" w:rsidRDefault="00241ED9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bookmarkStart w:id="1" w:name="_GoBack"/>
      <w:bookmarkEnd w:id="1"/>
      <w:r w:rsidRPr="00241ED9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Календарно-тематическое планирование по предмету “Родной (татарский) язык” для 9  класса с обучением на русском языке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7296"/>
        <w:gridCol w:w="1737"/>
        <w:gridCol w:w="2090"/>
        <w:gridCol w:w="2126"/>
      </w:tblGrid>
      <w:tr w:rsidR="00241ED9" w:rsidRPr="00241ED9" w:rsidTr="00537A81">
        <w:trPr>
          <w:trHeight w:val="325"/>
        </w:trPr>
        <w:tc>
          <w:tcPr>
            <w:tcW w:w="609" w:type="dxa"/>
            <w:vMerge w:val="restart"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7296" w:type="dxa"/>
            <w:vMerge w:val="restart"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37" w:type="dxa"/>
            <w:vMerge w:val="restart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4216" w:type="dxa"/>
            <w:gridSpan w:val="2"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Дата</w:t>
            </w:r>
          </w:p>
        </w:tc>
      </w:tr>
      <w:tr w:rsidR="00241ED9" w:rsidRPr="00241ED9" w:rsidTr="00537A81">
        <w:trPr>
          <w:trHeight w:val="188"/>
        </w:trPr>
        <w:tc>
          <w:tcPr>
            <w:tcW w:w="609" w:type="dxa"/>
            <w:vMerge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</w:p>
        </w:tc>
        <w:tc>
          <w:tcPr>
            <w:tcW w:w="7296" w:type="dxa"/>
            <w:vMerge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37" w:type="dxa"/>
            <w:vMerge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</w:p>
        </w:tc>
        <w:tc>
          <w:tcPr>
            <w:tcW w:w="2090" w:type="dxa"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2126" w:type="dxa"/>
            <w:shd w:val="clear" w:color="auto" w:fill="auto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241ED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Фактическое</w:t>
            </w:r>
          </w:p>
        </w:tc>
      </w:tr>
    </w:tbl>
    <w:tbl>
      <w:tblPr>
        <w:tblStyle w:val="13"/>
        <w:tblpPr w:leftFromText="180" w:rightFromText="180" w:vertAnchor="text" w:tblpY="1"/>
        <w:tblOverlap w:val="never"/>
        <w:tblW w:w="0" w:type="auto"/>
        <w:tblInd w:w="-34" w:type="dxa"/>
        <w:tblLook w:val="04A0"/>
      </w:tblPr>
      <w:tblGrid>
        <w:gridCol w:w="568"/>
        <w:gridCol w:w="7371"/>
        <w:gridCol w:w="1701"/>
        <w:gridCol w:w="2126"/>
        <w:gridCol w:w="2126"/>
      </w:tblGrid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after="200" w:line="360" w:lineRule="auto"/>
              <w:jc w:val="center"/>
              <w:rPr>
                <w:b/>
                <w:i/>
                <w:noProof/>
                <w:lang w:val="tt-RU"/>
              </w:rPr>
            </w:pPr>
            <w:r w:rsidRPr="00241ED9">
              <w:rPr>
                <w:b/>
                <w:i/>
                <w:noProof/>
                <w:lang w:val="tt-RU"/>
              </w:rPr>
              <w:t>1 четверть .</w:t>
            </w:r>
          </w:p>
          <w:p w:rsidR="00241ED9" w:rsidRPr="00241ED9" w:rsidRDefault="00241ED9" w:rsidP="00241ED9">
            <w:pPr>
              <w:spacing w:line="360" w:lineRule="auto"/>
              <w:jc w:val="center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Без Татарстанда  яшибез /  Мы живём в Татарстане (21 ч.)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after="200" w:line="360" w:lineRule="auto"/>
              <w:jc w:val="center"/>
              <w:rPr>
                <w:b/>
                <w:noProof/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after="200" w:line="360" w:lineRule="auto"/>
              <w:jc w:val="center"/>
              <w:rPr>
                <w:b/>
                <w:noProof/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“Мин яратам сине, Татарстан “ тексты / Текст “Люблю тебя, Татарстан!”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Татарстан Республикасында яшибез ./ </w:t>
            </w:r>
            <w:r w:rsidRPr="00241ED9">
              <w:t xml:space="preserve"> </w:t>
            </w:r>
            <w:r w:rsidRPr="00241ED9">
              <w:rPr>
                <w:lang w:val="tt-RU"/>
              </w:rPr>
              <w:t>Мы живём в Татарстане.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7.09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Җөмләнең баш һәм иярчен кисәкләре./  Главные и второстепенные члены предложения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9.09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“Татарстан –“кара алтын” республикасы “ / Текст “Татарстан – республика “Черного золота”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1 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14.09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Татарстанның ик</w:t>
            </w:r>
            <w:r w:rsidRPr="00241ED9">
              <w:t>ъ</w:t>
            </w:r>
            <w:r w:rsidRPr="00241ED9">
              <w:rPr>
                <w:lang w:val="tt-RU"/>
              </w:rPr>
              <w:t>тисади үсеше / Экономический рост Татарстана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1 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16.09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Кушма җөмлә төрләре. / Виды сложных предложений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</w:pPr>
            <w:r w:rsidRPr="00241ED9">
              <w:rPr>
                <w:lang w:val="tt-RU"/>
              </w:rPr>
              <w:t>Сәнгат</w:t>
            </w:r>
            <w:r w:rsidRPr="00241ED9">
              <w:t>ь д</w:t>
            </w:r>
            <w:r w:rsidRPr="00241ED9">
              <w:rPr>
                <w:lang w:val="tt-RU"/>
              </w:rPr>
              <w:t>ө</w:t>
            </w:r>
            <w:r w:rsidRPr="00241ED9">
              <w:t>ньясында / В мире искусства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23.09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Теркәгечләр / Союзы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28.09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9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Тест.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30.09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10-11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Хаталар өстендә эш.Тезүче теркәгечләр. /Работа над ошибками. Сочинительные союзы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5.10</w:t>
            </w:r>
          </w:p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7.10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Ияртүче теркәгечләр /Подчинительные союзы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12.10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Х. Якуповның “Хөкем алдыннан” картинасы буенча кечкенә </w:t>
            </w:r>
            <w:r w:rsidRPr="00241ED9">
              <w:rPr>
                <w:b/>
                <w:lang w:val="tt-RU"/>
              </w:rPr>
              <w:t xml:space="preserve">инша / Сочинение </w:t>
            </w:r>
            <w:r w:rsidRPr="00241ED9">
              <w:rPr>
                <w:lang w:val="tt-RU"/>
              </w:rPr>
              <w:t>по картине Х. Якупова “Перед приговором”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14.10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Тезмә кушма җөмлә. Теркәгечле тезмә кушма җөмлә/ Сложносочиненное предложение. Союзное </w:t>
            </w:r>
            <w:r w:rsidRPr="00241ED9">
              <w:t xml:space="preserve"> </w:t>
            </w:r>
            <w:r w:rsidRPr="00241ED9">
              <w:rPr>
                <w:lang w:val="tt-RU"/>
              </w:rPr>
              <w:t>сложносочиненное предложение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19.10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15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Контрольная работ</w:t>
            </w:r>
            <w:r w:rsidRPr="00241ED9">
              <w:rPr>
                <w:lang w:val="tt-RU"/>
              </w:rPr>
              <w:t xml:space="preserve"> .1чирекне йомгаклау /. </w:t>
            </w:r>
            <w:r w:rsidRPr="00241ED9">
              <w:rPr>
                <w:b/>
                <w:lang w:val="tt-RU"/>
              </w:rPr>
              <w:t xml:space="preserve"> Контрольная работа</w:t>
            </w:r>
            <w:r w:rsidRPr="00241ED9">
              <w:rPr>
                <w:lang w:val="tt-RU"/>
              </w:rPr>
              <w:t xml:space="preserve"> Обобщение 1 четверти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16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Хаталар өстендә эш. Теркәгечсез тезмә кушма җөмлә/ </w:t>
            </w:r>
            <w:r w:rsidRPr="00241ED9">
              <w:t xml:space="preserve"> </w:t>
            </w:r>
            <w:r w:rsidRPr="00241ED9">
              <w:rPr>
                <w:lang w:val="tt-RU"/>
              </w:rPr>
              <w:t xml:space="preserve">Работа над ошибками.Бессоюзное </w:t>
            </w:r>
            <w:r w:rsidRPr="00241ED9">
              <w:t xml:space="preserve"> </w:t>
            </w:r>
            <w:r w:rsidRPr="00241ED9">
              <w:rPr>
                <w:lang w:val="tt-RU"/>
              </w:rPr>
              <w:t>сложносочиненное предложение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26.10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17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Тезмә кушма җөмлә</w:t>
            </w:r>
            <w:r w:rsidRPr="00241ED9">
              <w:rPr>
                <w:b/>
                <w:lang w:val="tt-RU"/>
              </w:rPr>
              <w:t xml:space="preserve"> .БСҮ “</w:t>
            </w:r>
            <w:r w:rsidRPr="00241ED9">
              <w:rPr>
                <w:lang w:val="tt-RU"/>
              </w:rPr>
              <w:t xml:space="preserve">  Без  София  Гобайдуллина  турында сөйләшәбез”/ Сложносочиненное предложение. Беседа по теме “София Губайдуллина”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28.10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b/>
                <w:i/>
                <w:lang w:val="tt-RU"/>
              </w:rPr>
            </w:pPr>
            <w:r w:rsidRPr="00241ED9">
              <w:rPr>
                <w:b/>
                <w:i/>
                <w:lang w:val="tt-RU"/>
              </w:rPr>
              <w:t>2 четверть.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18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,,Театр сәнгате”/ РР “Мир театра”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9B3628" w:rsidP="00241ED9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241ED9" w:rsidRPr="00241ED9">
              <w:rPr>
                <w:lang w:val="tt-RU"/>
              </w:rPr>
              <w:t>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19</w:t>
            </w:r>
          </w:p>
        </w:tc>
        <w:tc>
          <w:tcPr>
            <w:tcW w:w="7371" w:type="dxa"/>
          </w:tcPr>
          <w:p w:rsidR="00241ED9" w:rsidRPr="00241ED9" w:rsidRDefault="009B3628" w:rsidP="00241ED9">
            <w:pPr>
              <w:spacing w:line="360" w:lineRule="auto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Сузлек</w:t>
            </w:r>
            <w:r w:rsidR="00241ED9" w:rsidRPr="00241ED9">
              <w:rPr>
                <w:b/>
                <w:lang w:val="tt-RU"/>
              </w:rPr>
              <w:t xml:space="preserve">  диктант</w:t>
            </w:r>
            <w:r>
              <w:rPr>
                <w:b/>
                <w:lang w:val="tt-RU"/>
              </w:rPr>
              <w:t>ы</w:t>
            </w:r>
            <w:r w:rsidR="00241ED9" w:rsidRPr="00241ED9">
              <w:rPr>
                <w:b/>
                <w:lang w:val="tt-RU"/>
              </w:rPr>
              <w:t xml:space="preserve"> язу</w:t>
            </w:r>
            <w:r>
              <w:rPr>
                <w:b/>
                <w:lang w:val="tt-RU"/>
              </w:rPr>
              <w:t>.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,,Татар театры” ( Дәреслек , 32 бит, 1,3 абза</w:t>
            </w:r>
            <w:r w:rsidRPr="00241ED9">
              <w:t>ц</w:t>
            </w:r>
            <w:r w:rsidRPr="00241ED9">
              <w:rPr>
                <w:lang w:val="tt-RU"/>
              </w:rPr>
              <w:t>) / Обучающий диктант “Татарские театры “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9B3628" w:rsidP="009B3628">
            <w:pPr>
              <w:spacing w:line="360" w:lineRule="auto"/>
              <w:jc w:val="both"/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241ED9" w:rsidRPr="00241ED9">
              <w:rPr>
                <w:lang w:val="tt-RU"/>
              </w:rPr>
              <w:t>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20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Хаталар өстендә эш.“Күренекле драматург” тексты буенча ЛГМ / Работа над ошибками. Лексико- грамматический материал по тексту “Известный драматург”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16.11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Иярченле кушма җөмләләр. Баш җөмләгә иярчен җөмләне бәйләүче чаралар./  Сложноподчиненные предложения.Средства связи придаточного предложения к главному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18.11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lang w:val="tt-RU"/>
              </w:rPr>
            </w:pPr>
            <w:r w:rsidRPr="00241ED9">
              <w:rPr>
                <w:b/>
                <w:lang w:val="tt-RU"/>
              </w:rPr>
              <w:t>Һөнәр сайлау / Выбор профессии( 22 ч.)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Исем ясагыч кушымчалар.</w:t>
            </w:r>
            <w:r w:rsidRPr="00241ED9">
              <w:rPr>
                <w:b/>
                <w:lang w:val="tt-RU"/>
              </w:rPr>
              <w:t xml:space="preserve">М.эш / </w:t>
            </w:r>
            <w:r w:rsidRPr="00241ED9">
              <w:rPr>
                <w:lang w:val="tt-RU"/>
              </w:rPr>
              <w:t xml:space="preserve"> Словообразовательные аффиксы. Самостоятельная работа.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23.11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Иярчен җөмләләр.Мин кем булып эшләргә телим?/Придаточные предложения. “Кем я хочу стать?”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25.11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Иярчен ия җөмлә. Кеше үз яраткан һөнәрен сайлый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Сүзлек диктантына әзерләнү/  Придаточные предложения. Каждый выбирает себе профессию по душе. Подготовка к словарному диктанту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23.11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Иярчен хәбәр җөмлә.Һөнәр сайлау- җаваплы эш. </w:t>
            </w:r>
            <w:r w:rsidRPr="00241ED9">
              <w:rPr>
                <w:b/>
                <w:lang w:val="tt-RU"/>
              </w:rPr>
              <w:t xml:space="preserve">Сүзлек диктанты / </w:t>
            </w:r>
            <w:r w:rsidRPr="00241ED9">
              <w:t xml:space="preserve"> </w:t>
            </w:r>
            <w:r w:rsidRPr="00241ED9">
              <w:rPr>
                <w:lang w:val="tt-RU"/>
              </w:rPr>
              <w:t>Придаточное предложение. Выбор профессии – ответственное дело. Словарный диктант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“Һөнәр сайлау- җаваплы эш” ./ </w:t>
            </w:r>
            <w:r w:rsidRPr="00241ED9">
              <w:t>РР «</w:t>
            </w:r>
            <w:r w:rsidRPr="00241ED9">
              <w:rPr>
                <w:lang w:val="tt-RU"/>
              </w:rPr>
              <w:t>Выбор профессии – ответственное дело”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7.12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Иярчен аергыч җөмлә.Хезмәт базарында ихтыяҗ  / Придаточное определительное предложение. Спрос на рынке труда. 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9.12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Иярчен тәмамлык җөмлә.Эшкә урнашу .</w:t>
            </w:r>
            <w:r w:rsidRPr="00241ED9">
              <w:rPr>
                <w:b/>
                <w:lang w:val="tt-RU"/>
              </w:rPr>
              <w:t>Хат язу.</w:t>
            </w:r>
            <w:r w:rsidRPr="00241ED9">
              <w:rPr>
                <w:lang w:val="tt-RU"/>
              </w:rPr>
              <w:t xml:space="preserve"> Контроль эшкә әзерләнү/ Придаточное дополнительное предложение. Трудоустройство. Письмо. Подготовка к контрольной работе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14.12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29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 xml:space="preserve">Контроль  эш ( 1 нче яртыеллыкка </w:t>
            </w:r>
            <w:r w:rsidRPr="00241ED9">
              <w:rPr>
                <w:lang w:val="tt-RU"/>
              </w:rPr>
              <w:t>контроль эш) /Контрольная работа за 1 полугодие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16.12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30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 Хаталар өтендә эш. Җөмлә  кисәге буларак хәл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lang w:val="tt-RU"/>
              </w:rPr>
              <w:t>,,Гомәр һәм һөнәр” әсәрендәге лексик- грамматик материал / Работа над ошибками. Обстоятельство. Лексико- грамматический материал по тексту “Гумер и профессии”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31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БСҮ “Минем булачак һөнәрем”/ РР “Моя будущая профессия”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23.12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contextualSpacing/>
              <w:rPr>
                <w:lang w:val="tt-RU"/>
              </w:rPr>
            </w:pPr>
            <w:r w:rsidRPr="00241ED9">
              <w:rPr>
                <w:lang w:val="tt-RU"/>
              </w:rPr>
              <w:t>32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lang w:val="tt-RU"/>
              </w:rPr>
              <w:t>Үз-үзегезне тикшерегез/ Проверь себя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28.12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b/>
                <w:i/>
                <w:lang w:val="tt-RU"/>
              </w:rPr>
            </w:pPr>
            <w:r w:rsidRPr="00241ED9">
              <w:rPr>
                <w:b/>
                <w:i/>
                <w:lang w:val="tt-RU"/>
              </w:rPr>
              <w:t>3 четверть.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Иярчен вакыт җөмләле кушма җөмләләр .Без кайчан эшкә урнаша алабыз? /Сложноподчинённое предложение с придаточным времени. Мы когда можем устроиться на работу?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13.01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“Без  кайчан эшкә урнаша алабыз?”</w:t>
            </w:r>
            <w:r w:rsidRPr="00241ED9">
              <w:rPr>
                <w:b/>
                <w:lang w:val="tt-RU"/>
              </w:rPr>
              <w:t>Сүзлек диктанты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lang w:val="tt-RU"/>
              </w:rPr>
              <w:t>/ Мы когда можем устроиться на работу?</w:t>
            </w:r>
            <w:r w:rsidRPr="00241ED9">
              <w:rPr>
                <w:b/>
                <w:lang w:val="tt-RU"/>
              </w:rPr>
              <w:t xml:space="preserve"> Словарный диктант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18.01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Хаталар өстендә эш.Хикәя фигыльнең заман формалары.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“Иң мактаулы һөнәр “/Работа над ошибками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Глагол изъявительного наклонения. "Самая престижная профессия"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20.01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“Минем яраткан укытучым”/  РР "Мой любимый учитель"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25.01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В.Хайруллина "Килешләр"/ "Падежи".   Киләчәк укытучысы/ 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lang w:val="tt-RU"/>
              </w:rPr>
              <w:t xml:space="preserve">Учитель будущего. </w:t>
            </w:r>
            <w:r w:rsidRPr="00241ED9">
              <w:rPr>
                <w:b/>
                <w:lang w:val="tt-RU"/>
              </w:rPr>
              <w:t xml:space="preserve"> М.эш/ </w:t>
            </w:r>
            <w:r w:rsidRPr="00241ED9">
              <w:rPr>
                <w:lang w:val="tt-RU"/>
              </w:rPr>
              <w:t xml:space="preserve">Самостоятельная работа/ 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27.01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Теркәгечләр.,,Табибта” / Союзы. "У доктора"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39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Сложноподчинённое предложение с придаточным места Г.Апсалямов «Ак чәчәкләр» / «Белые цветы». 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3.02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40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“Без  табиб һөнәре  турында  сөйләшәбез”.Сочинение язуга әзерләнү/  РР “Профессия -доктор”.Подготовка к сочинению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8.02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</w:pPr>
            <w:r w:rsidRPr="00241ED9">
              <w:rPr>
                <w:lang w:val="tt-RU"/>
              </w:rPr>
              <w:t>Сочинение ,,Безнең тормышта ак халатлы кешеләрнең роле”/ "Роль доктора в нашей жизни" роле</w:t>
            </w:r>
            <w:r w:rsidRPr="00241ED9">
              <w:t>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10.02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Хаталар өстендә эш.Иярчен максат җөмләле кушма җөмлә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 “</w:t>
            </w:r>
            <w:r w:rsidRPr="00241ED9">
              <w:rPr>
                <w:lang w:val="tt-RU"/>
              </w:rPr>
              <w:t xml:space="preserve">Игенче һөнәре турында сөйләшәбез” /Работа над ошибками. 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Сложноподчинённое предложение с придаточным цели . РР"Поговорим о профессии хлебороба"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15.02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rPr>
          <w:trHeight w:val="557"/>
        </w:trPr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Иярчен максат җөмлә.Һәркемгә  ипи кирәк/  Сложноподчинённое предложение с придаточным цели .Каждому нужен хлеб 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17.02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lang w:val="tt-RU"/>
              </w:rPr>
            </w:pPr>
            <w:r w:rsidRPr="00241ED9">
              <w:rPr>
                <w:b/>
                <w:i/>
                <w:lang w:val="tt-RU"/>
              </w:rPr>
              <w:t>Сәламәтлек- зур байлык/  Спорт и здоровье (11 ч.)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Инфинитив .Сложноподчинённое предложение с придаточным цели/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Инфинитив.Иярчен максат җөмлә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22.02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,,Сәламәтлек-зур байлык” темасы буенча лексик- грамматик материал / Лексико-грамматический материал по теме  “Здоровье – наше богатство”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24.02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 ,,Сәламәтлек- зур байлык.”хикәя төзү.</w:t>
            </w:r>
            <w:r w:rsidRPr="00241ED9">
              <w:rPr>
                <w:b/>
                <w:lang w:val="tt-RU"/>
              </w:rPr>
              <w:t xml:space="preserve"> </w:t>
            </w:r>
            <w:r w:rsidRPr="00241ED9">
              <w:rPr>
                <w:lang w:val="tt-RU"/>
              </w:rPr>
              <w:t>“Здоровье – наше богатство”. Составить рассказ.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Гад</w:t>
            </w:r>
            <w:r w:rsidRPr="00241ED9">
              <w:t>жетомания- зарарлы  гад</w:t>
            </w:r>
            <w:r w:rsidRPr="00241ED9">
              <w:rPr>
                <w:lang w:val="tt-RU"/>
              </w:rPr>
              <w:t>ә</w:t>
            </w:r>
            <w:r w:rsidRPr="00241ED9">
              <w:t xml:space="preserve">т / </w:t>
            </w:r>
            <w:r w:rsidRPr="00241ED9">
              <w:rPr>
                <w:b/>
                <w:lang w:val="tt-RU"/>
              </w:rPr>
              <w:t xml:space="preserve"> РР</w:t>
            </w:r>
            <w:r w:rsidRPr="00241ED9">
              <w:t xml:space="preserve"> «</w:t>
            </w:r>
            <w:r w:rsidRPr="00241ED9">
              <w:rPr>
                <w:lang w:val="tt-RU"/>
              </w:rPr>
              <w:t>Гаджетомания –вредная привычка”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3.03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Контроль эшкә әзерләнү/ Подготовка к контрольной работе.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10.03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49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Контрол</w:t>
            </w:r>
            <w:r w:rsidRPr="00241ED9">
              <w:rPr>
                <w:b/>
              </w:rPr>
              <w:t>ь</w:t>
            </w:r>
            <w:r w:rsidRPr="00241ED9">
              <w:rPr>
                <w:b/>
                <w:lang w:val="tt-RU"/>
              </w:rPr>
              <w:t xml:space="preserve"> эш   ( </w:t>
            </w:r>
            <w:r w:rsidRPr="00241ED9">
              <w:rPr>
                <w:b/>
                <w:lang w:val="en-US"/>
              </w:rPr>
              <w:t>III</w:t>
            </w:r>
            <w:r w:rsidRPr="00241ED9">
              <w:rPr>
                <w:b/>
              </w:rPr>
              <w:t xml:space="preserve"> </w:t>
            </w:r>
            <w:r w:rsidRPr="00241ED9">
              <w:rPr>
                <w:b/>
                <w:lang w:val="tt-RU"/>
              </w:rPr>
              <w:t xml:space="preserve"> чирек материалы буенча)/ Контрольная работа (по материалу 3 четверти)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15.03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50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 Хаталар өстендә эш / Работа над ошибками.</w:t>
            </w:r>
            <w:r w:rsidRPr="00241ED9">
              <w:rPr>
                <w:b/>
                <w:lang w:val="tt-RU"/>
              </w:rPr>
              <w:t xml:space="preserve"> </w:t>
            </w:r>
            <w:r w:rsidRPr="00241ED9">
              <w:rPr>
                <w:lang w:val="tt-RU"/>
              </w:rPr>
              <w:t>Зарарлы гадәтләр. “Вредные привычки”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17.03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 xml:space="preserve">БСҮ </w:t>
            </w:r>
            <w:r w:rsidRPr="00241ED9">
              <w:rPr>
                <w:lang w:val="tt-RU"/>
              </w:rPr>
              <w:t xml:space="preserve"> “Ак үлем”/ РР “Белая смерть”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22.03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Эчкечелек авыруы /Алкоголизм – это болезнь.</w:t>
            </w:r>
            <w:r w:rsidRPr="00241ED9">
              <w:rPr>
                <w:b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24.03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9640" w:type="dxa"/>
            <w:gridSpan w:val="3"/>
          </w:tcPr>
          <w:p w:rsidR="00241ED9" w:rsidRPr="00241ED9" w:rsidRDefault="00241ED9" w:rsidP="00241ED9">
            <w:pPr>
              <w:spacing w:line="360" w:lineRule="auto"/>
              <w:jc w:val="center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IV  четверть .</w:t>
            </w:r>
          </w:p>
          <w:p w:rsidR="00241ED9" w:rsidRPr="00241ED9" w:rsidRDefault="00241ED9" w:rsidP="00241ED9">
            <w:pPr>
              <w:spacing w:line="360" w:lineRule="auto"/>
              <w:jc w:val="center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 xml:space="preserve">Бер кем дә, бер нәрсә дә онытылмый / Никто не забыт, ничего не забыто 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Бер кем дә, бер нәрсә дә онытылмый/ Никто не забыт, ничего не забыто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 “</w:t>
            </w:r>
            <w:r w:rsidRPr="00241ED9">
              <w:rPr>
                <w:lang w:val="tt-RU"/>
              </w:rPr>
              <w:t>Бөек Ватан сугышы “/ РР “ Великая Отечественная Война”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6.04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Шарт фигыл</w:t>
            </w:r>
            <w:r w:rsidRPr="00241ED9">
              <w:t>ь</w:t>
            </w:r>
            <w:r w:rsidRPr="00241ED9">
              <w:rPr>
                <w:lang w:val="tt-RU"/>
              </w:rPr>
              <w:t xml:space="preserve"> </w:t>
            </w:r>
            <w:r w:rsidRPr="00241ED9">
              <w:rPr>
                <w:b/>
                <w:lang w:val="tt-RU"/>
              </w:rPr>
              <w:t>М.эш</w:t>
            </w:r>
            <w:r w:rsidRPr="00241ED9">
              <w:rPr>
                <w:lang w:val="tt-RU"/>
              </w:rPr>
              <w:t>,,Әсирлектә  туган дуслык”  текстындагы  лексик- грамматик материал / Условное наклонение. Самостоятельная работа. Лексико –грамматический материал по тексту “Дружба, зарожденная в плену”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9.04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</w:t>
            </w:r>
            <w:r w:rsidRPr="00241ED9">
              <w:rPr>
                <w:lang w:val="tt-RU"/>
              </w:rPr>
              <w:t xml:space="preserve"> ,,Әсирлектә  туган дуслык/ РР “Дружба, зарожденная в плену”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13.04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Фронтовик татар язучылары / Татарские писатели-фронтовики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16.04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 xml:space="preserve">БСҮ </w:t>
            </w:r>
            <w:r w:rsidRPr="00241ED9">
              <w:rPr>
                <w:lang w:val="tt-RU"/>
              </w:rPr>
              <w:t>Муса Җәлилнең  ,,Моабит дәфтәрләре” / РР “Моабитские тетради М.Джалиля”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20.04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59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Җәлилчеләр/ Джалиловцы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23.04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60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 “</w:t>
            </w:r>
            <w:r w:rsidRPr="00241ED9">
              <w:rPr>
                <w:lang w:val="tt-RU"/>
              </w:rPr>
              <w:t xml:space="preserve"> М.Җәлил һәм А.Алиш дуслыгы”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Сочинение язарга әзерләнү/ РР “Дружба А.Алиша и М.Джалиля”. Подготовка к сочинению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27.04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61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БСҮ Сочинение  ,,Татар халкының батыр уллары”/РР Сочинение “ Герои татарского народа”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30.04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62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Советлар Союзы герое М.Сыртланова турындагы  тексттагы  лексик- грамматик материал. Сүзлек диктантына әзерләнү/ Лексико-грамматический материал по тексту “Герой Советского Союза- М.Сыртланова”. Подготовка к словарному диктанту.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4.05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14.05</w:t>
            </w: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63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 “</w:t>
            </w:r>
            <w:r w:rsidRPr="00241ED9">
              <w:rPr>
                <w:lang w:val="tt-RU"/>
              </w:rPr>
              <w:t>Советлар Союзы герое М.Сыртланованың батырлыгы”</w:t>
            </w:r>
          </w:p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 xml:space="preserve">Сүзлек диктанты / РР </w:t>
            </w:r>
            <w:r w:rsidRPr="00241ED9">
              <w:rPr>
                <w:lang w:val="tt-RU"/>
              </w:rPr>
              <w:t>“Герой Советского Союза- М.Сыртланова”.Словарный диктант</w:t>
            </w:r>
            <w:r w:rsidRPr="00241ED9">
              <w:rPr>
                <w:b/>
                <w:lang w:val="tt-RU"/>
              </w:rPr>
              <w:t>.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7.05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18.05</w:t>
            </w: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64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Контроль  эшкә әзерләнү/ Подготовка к контрольной работе</w:t>
            </w:r>
          </w:p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  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(7) 11.05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65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Еллык  контроль   эш / Годовая контрольная работа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14.05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21.05</w:t>
            </w: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66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b/>
                <w:lang w:val="tt-RU"/>
              </w:rPr>
            </w:pPr>
            <w:r w:rsidRPr="00241ED9">
              <w:rPr>
                <w:b/>
                <w:lang w:val="tt-RU"/>
              </w:rPr>
              <w:t>Хаталар өстендә эш .”</w:t>
            </w:r>
            <w:r w:rsidRPr="00241ED9">
              <w:rPr>
                <w:lang w:val="tt-RU"/>
              </w:rPr>
              <w:t xml:space="preserve">Советлар Союзы герое Газинур Гафиятуллин”  текстындагы  лексик- грамматик материал/ Работа над ошибками. </w:t>
            </w:r>
            <w:r w:rsidRPr="00241ED9">
              <w:t xml:space="preserve"> </w:t>
            </w:r>
            <w:r w:rsidRPr="00241ED9">
              <w:rPr>
                <w:lang w:val="tt-RU"/>
              </w:rPr>
              <w:t>Лексико-грамматический материал по тексту “Герой Советского Союза- Г.Гафиатуллин”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18.05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21.05</w:t>
            </w: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67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 xml:space="preserve">“Советлар Союзы герое Газинур Гафиятуллин”тексты </w:t>
            </w:r>
            <w:r w:rsidRPr="00241ED9">
              <w:t xml:space="preserve"> / Работа</w:t>
            </w:r>
            <w:r w:rsidRPr="00241ED9">
              <w:rPr>
                <w:lang w:val="tt-RU"/>
              </w:rPr>
              <w:t xml:space="preserve"> по тексту “Герой Советского Союза- Г.Гафиатуллин”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21.05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25.05</w:t>
            </w:r>
          </w:p>
        </w:tc>
      </w:tr>
      <w:tr w:rsidR="00241ED9" w:rsidRPr="00241ED9" w:rsidTr="00537A81">
        <w:tc>
          <w:tcPr>
            <w:tcW w:w="568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lang w:val="tt-RU"/>
              </w:rPr>
              <w:t>68</w:t>
            </w:r>
          </w:p>
        </w:tc>
        <w:tc>
          <w:tcPr>
            <w:tcW w:w="7371" w:type="dxa"/>
          </w:tcPr>
          <w:p w:rsidR="00241ED9" w:rsidRPr="00241ED9" w:rsidRDefault="00241ED9" w:rsidP="00241ED9">
            <w:pPr>
              <w:spacing w:line="360" w:lineRule="auto"/>
              <w:rPr>
                <w:lang w:val="tt-RU"/>
              </w:rPr>
            </w:pPr>
            <w:r w:rsidRPr="00241ED9">
              <w:rPr>
                <w:b/>
                <w:lang w:val="tt-RU"/>
              </w:rPr>
              <w:t>БСҮ “</w:t>
            </w:r>
            <w:r w:rsidRPr="00241ED9">
              <w:rPr>
                <w:lang w:val="tt-RU"/>
              </w:rPr>
              <w:t>Советлар Союзы герое Газинур Гафиятуллин  батырлыгы”</w:t>
            </w:r>
          </w:p>
          <w:p w:rsidR="00241ED9" w:rsidRPr="00241ED9" w:rsidRDefault="00241ED9" w:rsidP="00241ED9">
            <w:pPr>
              <w:spacing w:line="360" w:lineRule="auto"/>
              <w:rPr>
                <w:highlight w:val="yellow"/>
                <w:lang w:val="tt-RU"/>
              </w:rPr>
            </w:pPr>
            <w:r w:rsidRPr="00241ED9">
              <w:rPr>
                <w:lang w:val="tt-RU"/>
              </w:rPr>
              <w:t>Үткәннәрне кабатлау/ РР “Подвиг Героя Советского Союза Г.Гафиатуллина”. Повторение пройденного материала.</w:t>
            </w:r>
          </w:p>
        </w:tc>
        <w:tc>
          <w:tcPr>
            <w:tcW w:w="1701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1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25.05</w:t>
            </w:r>
          </w:p>
        </w:tc>
        <w:tc>
          <w:tcPr>
            <w:tcW w:w="2126" w:type="dxa"/>
          </w:tcPr>
          <w:p w:rsidR="00241ED9" w:rsidRPr="00241ED9" w:rsidRDefault="00241ED9" w:rsidP="00241ED9">
            <w:pPr>
              <w:spacing w:line="360" w:lineRule="auto"/>
              <w:jc w:val="both"/>
              <w:rPr>
                <w:lang w:val="tt-RU"/>
              </w:rPr>
            </w:pPr>
            <w:r w:rsidRPr="00241ED9">
              <w:rPr>
                <w:lang w:val="tt-RU"/>
              </w:rPr>
              <w:t>28.05</w:t>
            </w:r>
          </w:p>
        </w:tc>
      </w:tr>
    </w:tbl>
    <w:p w:rsidR="00241ED9" w:rsidRPr="00241ED9" w:rsidRDefault="00241ED9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241ED9" w:rsidRPr="00241ED9" w:rsidRDefault="00241ED9" w:rsidP="00241ED9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9 нчы сыйныф укучысы_________________________________________________________________________________________________________________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туган тел һәм татар әдәбиятыннан  арадаш аттестация эше</w:t>
      </w:r>
    </w:p>
    <w:tbl>
      <w:tblPr>
        <w:tblStyle w:val="af"/>
        <w:tblpPr w:leftFromText="180" w:rightFromText="180" w:vertAnchor="text" w:horzAnchor="margin" w:tblpY="325"/>
        <w:tblW w:w="14636" w:type="dxa"/>
        <w:tblLook w:val="04A0"/>
      </w:tblPr>
      <w:tblGrid>
        <w:gridCol w:w="14636"/>
      </w:tblGrid>
      <w:tr w:rsidR="00C72658" w:rsidRPr="00C72658" w:rsidTr="00791296">
        <w:tc>
          <w:tcPr>
            <w:tcW w:w="1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58" w:rsidRPr="00C72658" w:rsidRDefault="00C72658" w:rsidP="00C72658">
            <w:pPr>
              <w:spacing w:line="360" w:lineRule="auto"/>
              <w:rPr>
                <w:rFonts w:eastAsia="Times New Roman"/>
                <w:b/>
                <w:noProof/>
                <w:lang w:val="tt-RU"/>
              </w:rPr>
            </w:pPr>
            <w:r w:rsidRPr="00C72658">
              <w:rPr>
                <w:rFonts w:eastAsia="Times New Roman"/>
                <w:b/>
                <w:noProof/>
                <w:lang w:val="tt-RU"/>
              </w:rPr>
              <w:t xml:space="preserve">Прочитайте текст. </w:t>
            </w:r>
            <w:r w:rsidRPr="00C72658">
              <w:rPr>
                <w:rFonts w:eastAsia="Times New Roman"/>
                <w:b/>
                <w:noProof/>
              </w:rPr>
              <w:t>Определите, каки</w:t>
            </w:r>
            <w:r w:rsidRPr="00C72658">
              <w:rPr>
                <w:rFonts w:eastAsia="Times New Roman"/>
                <w:b/>
                <w:noProof/>
                <w:lang w:val="tt-RU"/>
              </w:rPr>
              <w:t>е</w:t>
            </w:r>
            <w:r w:rsidRPr="00C72658">
              <w:rPr>
                <w:rFonts w:eastAsia="Times New Roman"/>
                <w:b/>
                <w:noProof/>
              </w:rPr>
              <w:t xml:space="preserve"> из приведённых утверждений соответствуют содержанию текста </w:t>
            </w:r>
            <w:r w:rsidRPr="00C72658">
              <w:rPr>
                <w:rFonts w:eastAsia="Times New Roman"/>
                <w:b/>
                <w:i/>
                <w:noProof/>
              </w:rPr>
              <w:t>(</w:t>
            </w:r>
            <w:r w:rsidRPr="00C72658">
              <w:rPr>
                <w:rFonts w:eastAsia="Times New Roman"/>
                <w:b/>
                <w:i/>
                <w:noProof/>
                <w:lang w:val="tt-RU"/>
              </w:rPr>
              <w:t>а</w:t>
            </w:r>
            <w:r w:rsidRPr="00C72658">
              <w:rPr>
                <w:rFonts w:eastAsia="Times New Roman"/>
                <w:b/>
                <w:i/>
                <w:noProof/>
              </w:rPr>
              <w:t>–</w:t>
            </w:r>
            <w:r w:rsidRPr="00C72658">
              <w:rPr>
                <w:rFonts w:eastAsia="Times New Roman"/>
                <w:b/>
                <w:i/>
                <w:noProof/>
                <w:lang w:val="tt-RU"/>
              </w:rPr>
              <w:t xml:space="preserve"> текстка </w:t>
            </w:r>
            <w:r w:rsidRPr="00C72658">
              <w:rPr>
                <w:rFonts w:eastAsia="Times New Roman"/>
                <w:b/>
                <w:i/>
                <w:noProof/>
              </w:rPr>
              <w:t>туры килә),</w:t>
            </w:r>
            <w:r w:rsidRPr="00C72658">
              <w:rPr>
                <w:rFonts w:eastAsia="Times New Roman"/>
                <w:b/>
                <w:noProof/>
              </w:rPr>
              <w:t xml:space="preserve"> какие не соответствуют</w:t>
            </w:r>
            <w:r w:rsidRPr="00C72658">
              <w:rPr>
                <w:rFonts w:eastAsia="Times New Roman"/>
                <w:b/>
                <w:noProof/>
                <w:lang w:val="tt-RU"/>
              </w:rPr>
              <w:t xml:space="preserve"> </w:t>
            </w:r>
            <w:r w:rsidRPr="00C72658">
              <w:rPr>
                <w:rFonts w:eastAsia="Times New Roman"/>
                <w:b/>
                <w:noProof/>
              </w:rPr>
              <w:t xml:space="preserve"> </w:t>
            </w:r>
            <w:r w:rsidRPr="00C72658">
              <w:rPr>
                <w:rFonts w:eastAsia="Times New Roman"/>
                <w:b/>
                <w:i/>
                <w:noProof/>
              </w:rPr>
              <w:t>(</w:t>
            </w:r>
            <w:r w:rsidRPr="00C72658">
              <w:rPr>
                <w:rFonts w:eastAsia="Times New Roman"/>
                <w:b/>
                <w:i/>
                <w:noProof/>
                <w:lang w:val="tt-RU"/>
              </w:rPr>
              <w:t>ә</w:t>
            </w:r>
            <w:r w:rsidRPr="00C72658">
              <w:rPr>
                <w:rFonts w:eastAsia="Times New Roman"/>
                <w:b/>
                <w:i/>
                <w:noProof/>
              </w:rPr>
              <w:t xml:space="preserve"> - </w:t>
            </w:r>
            <w:r w:rsidRPr="00C72658">
              <w:rPr>
                <w:rFonts w:eastAsia="Times New Roman"/>
                <w:b/>
                <w:i/>
                <w:noProof/>
                <w:lang w:val="tt-RU"/>
              </w:rPr>
              <w:t>текстка</w:t>
            </w:r>
            <w:r w:rsidRPr="00C72658">
              <w:rPr>
                <w:rFonts w:eastAsia="Times New Roman"/>
                <w:b/>
                <w:i/>
                <w:noProof/>
              </w:rPr>
              <w:t xml:space="preserve"> туры килми).</w:t>
            </w:r>
          </w:p>
        </w:tc>
      </w:tr>
    </w:tbl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Ашыкмыйча кибеткә барганда, Айрат кинәт кенә туктап калды. Нәкъ аның алдында караңгы кызыл төстәге телефон ята иде. 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Күз ачып йомган арада, көтелмәгән табыш Айратның куртка кесәсенә кереп ятты, телефонны тизрәк сүндереп тә куйды.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Малай ничек кибеткә кергәнен дә, кулындагы пакет-сумкага ниләр тутырганын да чамаламады.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Аякларын җиргә тидерә-тидермәс, очып , Айрат өйләренә кайтып җитте. Зал ягыннан елаган тавыш ишетелде. Зиләдер инде, ул шулай, ялгыш “өч”ле алса да, суган суы агызырга тора.</w:t>
      </w:r>
    </w:p>
    <w:p w:rsidR="00C72658" w:rsidRPr="00C72658" w:rsidRDefault="00C72658" w:rsidP="00C72658">
      <w:pPr>
        <w:numPr>
          <w:ilvl w:val="0"/>
          <w:numId w:val="25"/>
        </w:num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Телефонын югалткан. Елама, баш бәласе түгел дип торам, - диде әнисе.</w:t>
      </w:r>
    </w:p>
    <w:p w:rsidR="00C72658" w:rsidRPr="00C72658" w:rsidRDefault="00C72658" w:rsidP="00C72658">
      <w:pPr>
        <w:numPr>
          <w:ilvl w:val="0"/>
          <w:numId w:val="25"/>
        </w:num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Берәрсе табып алган инде, өзеп куйган инде, - дип елады Зилә.</w:t>
      </w:r>
    </w:p>
    <w:p w:rsidR="00C72658" w:rsidRPr="00C72658" w:rsidRDefault="00C72658" w:rsidP="00C72658">
      <w:pPr>
        <w:numPr>
          <w:ilvl w:val="0"/>
          <w:numId w:val="25"/>
        </w:num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Әйтәсе юк...Бер рәхмәт мең бәладән коткара дигәнне белми торган игелексез бәндә кулына эләккәндер инде, - диде әнисе.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Айратның кесәсенә үрелгән кулы кош канаты кебек салынып төште. Бу минутта аны кемдер шулай “игелексез бәндә”дип искә ала микән? Малайның тәне эсселе-суыклы булып китте.</w:t>
      </w:r>
    </w:p>
    <w:p w:rsidR="00C72658" w:rsidRPr="00C72658" w:rsidRDefault="00C72658" w:rsidP="00C72658">
      <w:pPr>
        <w:numPr>
          <w:ilvl w:val="0"/>
          <w:numId w:val="25"/>
        </w:num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Әни, мин дә телефон тапкан идем, берәр номер җыеп, хуҗасын ачыклыйк, - диде.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Әнисе улына назлы, ана горурлыгы сыйган күзләре белән карады. Тик, нигәдер, малайның үзенә бик оят иде... (Айгөл Әхмәтгалиевадан)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1. Мәктәптән соң Айрат даруханәгә китте.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(1балл)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2. Юлда кара төстәге телефон ята иде.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(1балл)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3. Малай телефонны алды .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(1балл)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4. Телефон  Айрат кесәсендә шалтырады .(1балл)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5. Айрат,  ашыкмыйча, өенә кайтты. (1балл)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6. Сеңлесе телефонын югалткан .(1балл)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7. Әнисе улына ачулы караш белән карады. ( 1балл)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8.Айрат телефонны хуҗасына кайтарырга теләде .(1балл)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а) текстка туры килә                          ә) текстка туры килми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9. Перепиши  выделенное  предложение и сделай синтаксический  разбор 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(10 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10.Выпиши из текста союзы (3 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11. Напиши антонимы слов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:  игелексез - 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                                            уңай -________________________________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                              </w:t>
      </w: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             файда - 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                                                      югалткан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- ___________________________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(4 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12. Просклоняй 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 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слово 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кесә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по паде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</w:rPr>
        <w:t>жам</w:t>
      </w: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(6 балл)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__________________________________________________________________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Критерийлар :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1-8 биремнәр татар әдәбияты                                                             9-12 биремнәр туган тел буенча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(1-8 задания по татаркой литературе)                                             (9-12 задания по родному (татарскому )языку                                                             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8 балл – “5”                                                                                              20-23 балл – “5”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7 балл – “4”                                                                                              16-19 балл – “4”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6 балл – “3”                                                                                              12-15 балл – “3”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C7265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5 балл – “2”                                                                                             8-11 балл – “2”</w:t>
      </w:r>
    </w:p>
    <w:p w:rsidR="00C72658" w:rsidRPr="00C72658" w:rsidRDefault="00C72658" w:rsidP="00C72658">
      <w:pPr>
        <w:spacing w:line="36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</w:p>
    <w:p w:rsidR="000C1BDD" w:rsidRDefault="000C1BDD"/>
    <w:sectPr w:rsidR="000C1BDD" w:rsidSect="00791296">
      <w:footerReference w:type="default" r:id="rId9"/>
      <w:pgSz w:w="16838" w:h="11906" w:orient="landscape"/>
      <w:pgMar w:top="851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168" w:rsidRDefault="000F6168">
      <w:pPr>
        <w:spacing w:after="0" w:line="240" w:lineRule="auto"/>
      </w:pPr>
      <w:r>
        <w:separator/>
      </w:r>
    </w:p>
  </w:endnote>
  <w:endnote w:type="continuationSeparator" w:id="0">
    <w:p w:rsidR="000F6168" w:rsidRDefault="000F6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1806919"/>
      <w:docPartObj>
        <w:docPartGallery w:val="Page Numbers (Bottom of Page)"/>
        <w:docPartUnique/>
      </w:docPartObj>
    </w:sdtPr>
    <w:sdtContent>
      <w:p w:rsidR="00791296" w:rsidRDefault="00BE15C8">
        <w:pPr>
          <w:pStyle w:val="a7"/>
          <w:jc w:val="right"/>
        </w:pPr>
        <w:r>
          <w:fldChar w:fldCharType="begin"/>
        </w:r>
        <w:r w:rsidR="00791296">
          <w:instrText>PAGE   \* MERGEFORMAT</w:instrText>
        </w:r>
        <w:r>
          <w:fldChar w:fldCharType="separate"/>
        </w:r>
        <w:r w:rsidR="008B4AF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91296" w:rsidRDefault="007912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168" w:rsidRDefault="000F6168">
      <w:pPr>
        <w:spacing w:after="0" w:line="240" w:lineRule="auto"/>
      </w:pPr>
      <w:r>
        <w:separator/>
      </w:r>
    </w:p>
  </w:footnote>
  <w:footnote w:type="continuationSeparator" w:id="0">
    <w:p w:rsidR="000F6168" w:rsidRDefault="000F6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0A7CC"/>
    <w:lvl w:ilvl="0">
      <w:numFmt w:val="bullet"/>
      <w:lvlText w:val="*"/>
      <w:lvlJc w:val="left"/>
    </w:lvl>
  </w:abstractNum>
  <w:abstractNum w:abstractNumId="1">
    <w:nsid w:val="0AF04F06"/>
    <w:multiLevelType w:val="hybridMultilevel"/>
    <w:tmpl w:val="D758F1BA"/>
    <w:lvl w:ilvl="0" w:tplc="37565E4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4E7945"/>
    <w:multiLevelType w:val="hybridMultilevel"/>
    <w:tmpl w:val="A8EA8668"/>
    <w:lvl w:ilvl="0" w:tplc="E1A29E6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1C9D6DFD"/>
    <w:multiLevelType w:val="hybridMultilevel"/>
    <w:tmpl w:val="E5406DE6"/>
    <w:lvl w:ilvl="0" w:tplc="9E40A7C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E3E9A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76A34"/>
    <w:multiLevelType w:val="hybridMultilevel"/>
    <w:tmpl w:val="64C8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51399"/>
    <w:multiLevelType w:val="hybridMultilevel"/>
    <w:tmpl w:val="35206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9169C"/>
    <w:multiLevelType w:val="hybridMultilevel"/>
    <w:tmpl w:val="3432C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05B03"/>
    <w:multiLevelType w:val="hybridMultilevel"/>
    <w:tmpl w:val="AFC0F8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7457C"/>
    <w:multiLevelType w:val="hybridMultilevel"/>
    <w:tmpl w:val="130ABC88"/>
    <w:lvl w:ilvl="0" w:tplc="9F366F7A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D533C"/>
    <w:multiLevelType w:val="multilevel"/>
    <w:tmpl w:val="DBEEDB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942BD"/>
    <w:multiLevelType w:val="hybridMultilevel"/>
    <w:tmpl w:val="28A6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4E89"/>
    <w:multiLevelType w:val="hybridMultilevel"/>
    <w:tmpl w:val="6106789A"/>
    <w:lvl w:ilvl="0" w:tplc="8A70883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718DA"/>
    <w:multiLevelType w:val="hybridMultilevel"/>
    <w:tmpl w:val="215E6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8222546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D0D91"/>
    <w:multiLevelType w:val="hybridMultilevel"/>
    <w:tmpl w:val="3530F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395DCE"/>
    <w:multiLevelType w:val="hybridMultilevel"/>
    <w:tmpl w:val="FFFFFFFF"/>
    <w:lvl w:ilvl="0" w:tplc="D9B44D6E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3027D30">
      <w:start w:val="1"/>
      <w:numFmt w:val="bullet"/>
      <w:lvlText w:val="•"/>
      <w:lvlJc w:val="left"/>
      <w:pPr>
        <w:ind w:left="2068" w:hanging="360"/>
      </w:pPr>
    </w:lvl>
    <w:lvl w:ilvl="2" w:tplc="FB2421F6">
      <w:start w:val="1"/>
      <w:numFmt w:val="bullet"/>
      <w:lvlText w:val="•"/>
      <w:lvlJc w:val="left"/>
      <w:pPr>
        <w:ind w:left="2937" w:hanging="360"/>
      </w:pPr>
    </w:lvl>
    <w:lvl w:ilvl="3" w:tplc="2662FD80">
      <w:start w:val="1"/>
      <w:numFmt w:val="bullet"/>
      <w:lvlText w:val="•"/>
      <w:lvlJc w:val="left"/>
      <w:pPr>
        <w:ind w:left="3805" w:hanging="360"/>
      </w:pPr>
    </w:lvl>
    <w:lvl w:ilvl="4" w:tplc="C36C7C70">
      <w:start w:val="1"/>
      <w:numFmt w:val="bullet"/>
      <w:lvlText w:val="•"/>
      <w:lvlJc w:val="left"/>
      <w:pPr>
        <w:ind w:left="4674" w:hanging="360"/>
      </w:pPr>
    </w:lvl>
    <w:lvl w:ilvl="5" w:tplc="65C0FB7A">
      <w:start w:val="1"/>
      <w:numFmt w:val="bullet"/>
      <w:lvlText w:val="•"/>
      <w:lvlJc w:val="left"/>
      <w:pPr>
        <w:ind w:left="5543" w:hanging="360"/>
      </w:pPr>
    </w:lvl>
    <w:lvl w:ilvl="6" w:tplc="4372E180">
      <w:start w:val="1"/>
      <w:numFmt w:val="bullet"/>
      <w:lvlText w:val="•"/>
      <w:lvlJc w:val="left"/>
      <w:pPr>
        <w:ind w:left="6411" w:hanging="360"/>
      </w:pPr>
    </w:lvl>
    <w:lvl w:ilvl="7" w:tplc="973C8162">
      <w:start w:val="1"/>
      <w:numFmt w:val="bullet"/>
      <w:lvlText w:val="•"/>
      <w:lvlJc w:val="left"/>
      <w:pPr>
        <w:ind w:left="7280" w:hanging="360"/>
      </w:pPr>
    </w:lvl>
    <w:lvl w:ilvl="8" w:tplc="0408FC4A">
      <w:start w:val="1"/>
      <w:numFmt w:val="bullet"/>
      <w:lvlText w:val="•"/>
      <w:lvlJc w:val="left"/>
      <w:pPr>
        <w:ind w:left="8149" w:hanging="360"/>
      </w:pPr>
    </w:lvl>
  </w:abstractNum>
  <w:abstractNum w:abstractNumId="15">
    <w:nsid w:val="64195336"/>
    <w:multiLevelType w:val="hybridMultilevel"/>
    <w:tmpl w:val="78D60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464A0"/>
    <w:multiLevelType w:val="hybridMultilevel"/>
    <w:tmpl w:val="00369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6511C"/>
    <w:multiLevelType w:val="hybridMultilevel"/>
    <w:tmpl w:val="8C18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10800"/>
    <w:multiLevelType w:val="singleLevel"/>
    <w:tmpl w:val="274635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9">
    <w:nsid w:val="780352E6"/>
    <w:multiLevelType w:val="hybridMultilevel"/>
    <w:tmpl w:val="0BF04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82EA5"/>
    <w:multiLevelType w:val="hybridMultilevel"/>
    <w:tmpl w:val="A216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23DC8"/>
    <w:multiLevelType w:val="hybridMultilevel"/>
    <w:tmpl w:val="C90C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8"/>
    <w:lvlOverride w:ilvl="0">
      <w:startOverride w:val="1"/>
    </w:lvlOverride>
  </w:num>
  <w:num w:numId="5">
    <w:abstractNumId w:val="6"/>
  </w:num>
  <w:num w:numId="6">
    <w:abstractNumId w:val="21"/>
  </w:num>
  <w:num w:numId="7">
    <w:abstractNumId w:val="1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0"/>
  </w:num>
  <w:num w:numId="11">
    <w:abstractNumId w:val="2"/>
  </w:num>
  <w:num w:numId="1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■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8"/>
  </w:num>
  <w:num w:numId="21">
    <w:abstractNumId w:val="5"/>
  </w:num>
  <w:num w:numId="22">
    <w:abstractNumId w:val="15"/>
  </w:num>
  <w:num w:numId="23">
    <w:abstractNumId w:val="16"/>
  </w:num>
  <w:num w:numId="24">
    <w:abstractNumId w:val="17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5897"/>
    <w:rsid w:val="000C1BDD"/>
    <w:rsid w:val="000F6168"/>
    <w:rsid w:val="00241ED9"/>
    <w:rsid w:val="00247129"/>
    <w:rsid w:val="00557CD8"/>
    <w:rsid w:val="00775897"/>
    <w:rsid w:val="00791296"/>
    <w:rsid w:val="008B4AF5"/>
    <w:rsid w:val="009B3628"/>
    <w:rsid w:val="00B17A18"/>
    <w:rsid w:val="00B25E5C"/>
    <w:rsid w:val="00B45287"/>
    <w:rsid w:val="00BE15C8"/>
    <w:rsid w:val="00C72658"/>
    <w:rsid w:val="00E3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C8"/>
  </w:style>
  <w:style w:type="paragraph" w:styleId="1">
    <w:name w:val="heading 1"/>
    <w:basedOn w:val="a"/>
    <w:next w:val="a"/>
    <w:link w:val="10"/>
    <w:qFormat/>
    <w:rsid w:val="00C726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25E5C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6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72658"/>
  </w:style>
  <w:style w:type="paragraph" w:customStyle="1" w:styleId="12">
    <w:name w:val="Абзац списка1"/>
    <w:basedOn w:val="a"/>
    <w:link w:val="ListParagraphChar"/>
    <w:rsid w:val="00C7265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C72658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C72658"/>
    <w:rPr>
      <w:rFonts w:ascii="Times New Roman" w:hAnsi="Times New Roman" w:cs="Times New Roman"/>
      <w:sz w:val="20"/>
      <w:szCs w:val="20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7265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726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72658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C726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72658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726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65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2658"/>
    <w:rPr>
      <w:color w:val="0000FF" w:themeColor="hyperlink"/>
      <w:u w:val="single"/>
    </w:rPr>
  </w:style>
  <w:style w:type="paragraph" w:customStyle="1" w:styleId="Default">
    <w:name w:val="Default"/>
    <w:rsid w:val="00C726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3">
    <w:name w:val="Font Style13"/>
    <w:rsid w:val="00C72658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rsid w:val="00C726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C726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C72658"/>
    <w:rPr>
      <w:rFonts w:ascii="Calibri" w:eastAsia="Times New Roman" w:hAnsi="Calibri" w:cs="Times New Roman"/>
      <w:lang w:eastAsia="ru-RU"/>
    </w:rPr>
  </w:style>
  <w:style w:type="paragraph" w:customStyle="1" w:styleId="ae">
    <w:name w:val="таб_урок"/>
    <w:basedOn w:val="a"/>
    <w:rsid w:val="00C72658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 Tat M F OTF" w:eastAsia="Times New Roman" w:hAnsi="SchoolBook Tat M F OTF" w:cs="SchoolBook Tat M F OTF"/>
      <w:color w:val="000000"/>
      <w:sz w:val="19"/>
      <w:szCs w:val="19"/>
    </w:rPr>
  </w:style>
  <w:style w:type="character" w:customStyle="1" w:styleId="FontStyle12">
    <w:name w:val="Font Style12"/>
    <w:rsid w:val="00C72658"/>
    <w:rPr>
      <w:rFonts w:ascii="Times New Roman" w:hAnsi="Times New Roman" w:cs="Times New Roman"/>
      <w:spacing w:val="20"/>
      <w:sz w:val="12"/>
      <w:szCs w:val="12"/>
    </w:rPr>
  </w:style>
  <w:style w:type="paragraph" w:customStyle="1" w:styleId="Style1">
    <w:name w:val="Style1"/>
    <w:basedOn w:val="a"/>
    <w:rsid w:val="00C72658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C7265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"/>
    <w:uiPriority w:val="59"/>
    <w:rsid w:val="00241ED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B25E5C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B25E5C"/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B25E5C"/>
    <w:rPr>
      <w:rFonts w:ascii="Calibri" w:eastAsia="Times New Roman" w:hAnsi="Calibri" w:cs="Times New Roman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B25E5C"/>
    <w:rPr>
      <w:rFonts w:ascii="Calibri" w:eastAsia="Times New Roman" w:hAnsi="Calibri" w:cs="Times New Roman"/>
      <w:sz w:val="20"/>
      <w:szCs w:val="20"/>
    </w:rPr>
  </w:style>
  <w:style w:type="paragraph" w:styleId="af1">
    <w:name w:val="annotation text"/>
    <w:basedOn w:val="a"/>
    <w:link w:val="af0"/>
    <w:uiPriority w:val="99"/>
    <w:semiHidden/>
    <w:unhideWhenUsed/>
    <w:rsid w:val="00B25E5C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B25E5C"/>
    <w:rPr>
      <w:sz w:val="20"/>
      <w:szCs w:val="20"/>
    </w:rPr>
  </w:style>
  <w:style w:type="paragraph" w:styleId="af2">
    <w:name w:val="Title"/>
    <w:basedOn w:val="a"/>
    <w:next w:val="a"/>
    <w:link w:val="15"/>
    <w:uiPriority w:val="99"/>
    <w:qFormat/>
    <w:rsid w:val="00B25E5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3">
    <w:name w:val="Название Знак"/>
    <w:basedOn w:val="a0"/>
    <w:uiPriority w:val="10"/>
    <w:rsid w:val="00B25E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Название Знак1"/>
    <w:basedOn w:val="a0"/>
    <w:link w:val="af2"/>
    <w:uiPriority w:val="99"/>
    <w:locked/>
    <w:rsid w:val="00B25E5C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B25E5C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B25E5C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B25E5C"/>
    <w:rPr>
      <w:sz w:val="16"/>
      <w:szCs w:val="16"/>
    </w:rPr>
  </w:style>
  <w:style w:type="character" w:customStyle="1" w:styleId="af4">
    <w:name w:val="Тема примечания Знак"/>
    <w:basedOn w:val="af0"/>
    <w:link w:val="af5"/>
    <w:uiPriority w:val="99"/>
    <w:semiHidden/>
    <w:rsid w:val="00B25E5C"/>
    <w:rPr>
      <w:rFonts w:ascii="Calibri" w:eastAsia="Times New Roman" w:hAnsi="Calibri" w:cs="Times New Roman"/>
      <w:b/>
      <w:bCs/>
      <w:sz w:val="20"/>
      <w:szCs w:val="20"/>
    </w:rPr>
  </w:style>
  <w:style w:type="paragraph" w:styleId="af5">
    <w:name w:val="annotation subject"/>
    <w:basedOn w:val="af1"/>
    <w:next w:val="af1"/>
    <w:link w:val="af4"/>
    <w:uiPriority w:val="99"/>
    <w:semiHidden/>
    <w:unhideWhenUsed/>
    <w:rsid w:val="00B25E5C"/>
    <w:rPr>
      <w:b/>
      <w:bCs/>
    </w:rPr>
  </w:style>
  <w:style w:type="character" w:customStyle="1" w:styleId="16">
    <w:name w:val="Тема примечания Знак1"/>
    <w:basedOn w:val="14"/>
    <w:uiPriority w:val="99"/>
    <w:semiHidden/>
    <w:rsid w:val="00B25E5C"/>
    <w:rPr>
      <w:b/>
      <w:bCs/>
      <w:sz w:val="20"/>
      <w:szCs w:val="20"/>
    </w:rPr>
  </w:style>
  <w:style w:type="character" w:customStyle="1" w:styleId="ListParagraphChar">
    <w:name w:val="List Paragraph Char"/>
    <w:link w:val="12"/>
    <w:locked/>
    <w:rsid w:val="00B25E5C"/>
    <w:rPr>
      <w:rFonts w:ascii="Calibri" w:eastAsia="Times New Roman" w:hAnsi="Calibri" w:cs="Times New Roman"/>
    </w:rPr>
  </w:style>
  <w:style w:type="character" w:customStyle="1" w:styleId="32">
    <w:name w:val="Заголовок №3_"/>
    <w:link w:val="33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B25E5C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semiHidden/>
    <w:locked/>
    <w:rsid w:val="00B25E5C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semiHidden/>
    <w:rsid w:val="00B25E5C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6">
    <w:name w:val="Основной текст_"/>
    <w:link w:val="17"/>
    <w:semiHidden/>
    <w:locked/>
    <w:rsid w:val="00B25E5C"/>
    <w:rPr>
      <w:spacing w:val="3"/>
      <w:sz w:val="17"/>
      <w:shd w:val="clear" w:color="auto" w:fill="FFFFFF"/>
    </w:rPr>
  </w:style>
  <w:style w:type="paragraph" w:customStyle="1" w:styleId="17">
    <w:name w:val="Основной текст1"/>
    <w:basedOn w:val="a"/>
    <w:link w:val="af6"/>
    <w:semiHidden/>
    <w:rsid w:val="00B25E5C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B25E5C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B25E5C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semiHidden/>
    <w:locked/>
    <w:rsid w:val="00B25E5C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semiHidden/>
    <w:rsid w:val="00B25E5C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semiHidden/>
    <w:locked/>
    <w:rsid w:val="00B25E5C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semiHidden/>
    <w:rsid w:val="00B25E5C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B25E5C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B25E5C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B25E5C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B25E5C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B25E5C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B25E5C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B25E5C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B25E5C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B25E5C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B25E5C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7">
    <w:name w:val="Колонтитул_"/>
    <w:link w:val="af8"/>
    <w:semiHidden/>
    <w:locked/>
    <w:rsid w:val="00B25E5C"/>
    <w:rPr>
      <w:i/>
      <w:spacing w:val="1"/>
      <w:sz w:val="17"/>
      <w:shd w:val="clear" w:color="auto" w:fill="FFFFFF"/>
    </w:rPr>
  </w:style>
  <w:style w:type="paragraph" w:customStyle="1" w:styleId="af8">
    <w:name w:val="Колонтитул"/>
    <w:basedOn w:val="a"/>
    <w:link w:val="af7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8">
    <w:name w:val="Заголовок №1_"/>
    <w:link w:val="19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19">
    <w:name w:val="Заголовок №1"/>
    <w:basedOn w:val="a"/>
    <w:link w:val="18"/>
    <w:semiHidden/>
    <w:rsid w:val="00B25E5C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B25E5C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B25E5C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B25E5C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B25E5C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B25E5C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B25E5C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B25E5C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B25E5C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B25E5C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B25E5C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9"/>
    <w:semiHidden/>
    <w:locked/>
    <w:rsid w:val="00B25E5C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9">
    <w:name w:val="Подпись к картинке"/>
    <w:basedOn w:val="a"/>
    <w:link w:val="Exact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26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25E5C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6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72658"/>
  </w:style>
  <w:style w:type="paragraph" w:customStyle="1" w:styleId="12">
    <w:name w:val="Абзац списка1"/>
    <w:basedOn w:val="a"/>
    <w:link w:val="ListParagraphChar"/>
    <w:rsid w:val="00C7265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4">
    <w:name w:val="Style4"/>
    <w:basedOn w:val="a"/>
    <w:uiPriority w:val="99"/>
    <w:rsid w:val="00C72658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C72658"/>
    <w:rPr>
      <w:rFonts w:ascii="Times New Roman" w:hAnsi="Times New Roman" w:cs="Times New Roman"/>
      <w:sz w:val="20"/>
      <w:szCs w:val="20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7265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726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72658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C7265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72658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726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65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2658"/>
    <w:rPr>
      <w:color w:val="0000FF" w:themeColor="hyperlink"/>
      <w:u w:val="single"/>
    </w:rPr>
  </w:style>
  <w:style w:type="paragraph" w:customStyle="1" w:styleId="Default">
    <w:name w:val="Default"/>
    <w:rsid w:val="00C726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3">
    <w:name w:val="Font Style13"/>
    <w:rsid w:val="00C72658"/>
    <w:rPr>
      <w:rFonts w:ascii="Lucida Sans Unicode" w:hAnsi="Lucida Sans Unicode" w:cs="Lucida Sans Unicode"/>
      <w:sz w:val="14"/>
      <w:szCs w:val="14"/>
    </w:rPr>
  </w:style>
  <w:style w:type="paragraph" w:customStyle="1" w:styleId="Style5">
    <w:name w:val="Style5"/>
    <w:basedOn w:val="a"/>
    <w:rsid w:val="00C726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C726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C72658"/>
    <w:rPr>
      <w:rFonts w:ascii="Calibri" w:eastAsia="Times New Roman" w:hAnsi="Calibri" w:cs="Times New Roman"/>
      <w:lang w:eastAsia="ru-RU"/>
    </w:rPr>
  </w:style>
  <w:style w:type="paragraph" w:customStyle="1" w:styleId="ae">
    <w:name w:val="таб_урок"/>
    <w:basedOn w:val="a"/>
    <w:rsid w:val="00C72658"/>
    <w:pPr>
      <w:autoSpaceDE w:val="0"/>
      <w:autoSpaceDN w:val="0"/>
      <w:adjustRightInd w:val="0"/>
      <w:spacing w:after="0" w:line="200" w:lineRule="atLeast"/>
      <w:textAlignment w:val="center"/>
    </w:pPr>
    <w:rPr>
      <w:rFonts w:ascii="SchoolBook Tat M F OTF" w:eastAsia="Times New Roman" w:hAnsi="SchoolBook Tat M F OTF" w:cs="SchoolBook Tat M F OTF"/>
      <w:color w:val="000000"/>
      <w:sz w:val="19"/>
      <w:szCs w:val="19"/>
    </w:rPr>
  </w:style>
  <w:style w:type="character" w:customStyle="1" w:styleId="FontStyle12">
    <w:name w:val="Font Style12"/>
    <w:rsid w:val="00C72658"/>
    <w:rPr>
      <w:rFonts w:ascii="Times New Roman" w:hAnsi="Times New Roman" w:cs="Times New Roman"/>
      <w:spacing w:val="20"/>
      <w:sz w:val="12"/>
      <w:szCs w:val="12"/>
    </w:rPr>
  </w:style>
  <w:style w:type="paragraph" w:customStyle="1" w:styleId="Style1">
    <w:name w:val="Style1"/>
    <w:basedOn w:val="a"/>
    <w:rsid w:val="00C72658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C7265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"/>
    <w:uiPriority w:val="59"/>
    <w:rsid w:val="00241ED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B25E5C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21">
    <w:name w:val="Нет списка2"/>
    <w:next w:val="a2"/>
    <w:uiPriority w:val="99"/>
    <w:semiHidden/>
    <w:unhideWhenUsed/>
    <w:rsid w:val="00B25E5C"/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B25E5C"/>
    <w:rPr>
      <w:rFonts w:ascii="Calibri" w:eastAsia="Times New Roman" w:hAnsi="Calibri" w:cs="Times New Roman"/>
    </w:rPr>
  </w:style>
  <w:style w:type="character" w:customStyle="1" w:styleId="af0">
    <w:name w:val="Текст примечания Знак"/>
    <w:basedOn w:val="a0"/>
    <w:link w:val="af1"/>
    <w:uiPriority w:val="99"/>
    <w:semiHidden/>
    <w:rsid w:val="00B25E5C"/>
    <w:rPr>
      <w:rFonts w:ascii="Calibri" w:eastAsia="Times New Roman" w:hAnsi="Calibri" w:cs="Times New Roman"/>
      <w:sz w:val="20"/>
      <w:szCs w:val="20"/>
    </w:rPr>
  </w:style>
  <w:style w:type="paragraph" w:styleId="af1">
    <w:name w:val="annotation text"/>
    <w:basedOn w:val="a"/>
    <w:link w:val="af0"/>
    <w:uiPriority w:val="99"/>
    <w:semiHidden/>
    <w:unhideWhenUsed/>
    <w:rsid w:val="00B25E5C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B25E5C"/>
    <w:rPr>
      <w:sz w:val="20"/>
      <w:szCs w:val="20"/>
    </w:rPr>
  </w:style>
  <w:style w:type="paragraph" w:styleId="af2">
    <w:name w:val="Title"/>
    <w:basedOn w:val="a"/>
    <w:next w:val="a"/>
    <w:link w:val="15"/>
    <w:uiPriority w:val="99"/>
    <w:qFormat/>
    <w:rsid w:val="00B25E5C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3">
    <w:name w:val="Название Знак"/>
    <w:basedOn w:val="a0"/>
    <w:uiPriority w:val="10"/>
    <w:rsid w:val="00B25E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Название Знак1"/>
    <w:basedOn w:val="a0"/>
    <w:link w:val="af2"/>
    <w:uiPriority w:val="99"/>
    <w:locked/>
    <w:rsid w:val="00B25E5C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B25E5C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B25E5C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B25E5C"/>
    <w:rPr>
      <w:sz w:val="16"/>
      <w:szCs w:val="16"/>
    </w:rPr>
  </w:style>
  <w:style w:type="character" w:customStyle="1" w:styleId="af4">
    <w:name w:val="Тема примечания Знак"/>
    <w:basedOn w:val="af0"/>
    <w:link w:val="af5"/>
    <w:uiPriority w:val="99"/>
    <w:semiHidden/>
    <w:rsid w:val="00B25E5C"/>
    <w:rPr>
      <w:rFonts w:ascii="Calibri" w:eastAsia="Times New Roman" w:hAnsi="Calibri" w:cs="Times New Roman"/>
      <w:b/>
      <w:bCs/>
      <w:sz w:val="20"/>
      <w:szCs w:val="20"/>
    </w:rPr>
  </w:style>
  <w:style w:type="paragraph" w:styleId="af5">
    <w:name w:val="annotation subject"/>
    <w:basedOn w:val="af1"/>
    <w:next w:val="af1"/>
    <w:link w:val="af4"/>
    <w:uiPriority w:val="99"/>
    <w:semiHidden/>
    <w:unhideWhenUsed/>
    <w:rsid w:val="00B25E5C"/>
    <w:rPr>
      <w:b/>
      <w:bCs/>
    </w:rPr>
  </w:style>
  <w:style w:type="character" w:customStyle="1" w:styleId="16">
    <w:name w:val="Тема примечания Знак1"/>
    <w:basedOn w:val="14"/>
    <w:uiPriority w:val="99"/>
    <w:semiHidden/>
    <w:rsid w:val="00B25E5C"/>
    <w:rPr>
      <w:b/>
      <w:bCs/>
      <w:sz w:val="20"/>
      <w:szCs w:val="20"/>
    </w:rPr>
  </w:style>
  <w:style w:type="character" w:customStyle="1" w:styleId="ListParagraphChar">
    <w:name w:val="List Paragraph Char"/>
    <w:link w:val="12"/>
    <w:locked/>
    <w:rsid w:val="00B25E5C"/>
    <w:rPr>
      <w:rFonts w:ascii="Calibri" w:eastAsia="Times New Roman" w:hAnsi="Calibri" w:cs="Times New Roman"/>
    </w:rPr>
  </w:style>
  <w:style w:type="character" w:customStyle="1" w:styleId="32">
    <w:name w:val="Заголовок №3_"/>
    <w:link w:val="33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B25E5C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semiHidden/>
    <w:locked/>
    <w:rsid w:val="00B25E5C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semiHidden/>
    <w:rsid w:val="00B25E5C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6">
    <w:name w:val="Основной текст_"/>
    <w:link w:val="17"/>
    <w:semiHidden/>
    <w:locked/>
    <w:rsid w:val="00B25E5C"/>
    <w:rPr>
      <w:spacing w:val="3"/>
      <w:sz w:val="17"/>
      <w:shd w:val="clear" w:color="auto" w:fill="FFFFFF"/>
    </w:rPr>
  </w:style>
  <w:style w:type="paragraph" w:customStyle="1" w:styleId="17">
    <w:name w:val="Основной текст1"/>
    <w:basedOn w:val="a"/>
    <w:link w:val="af6"/>
    <w:semiHidden/>
    <w:rsid w:val="00B25E5C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B25E5C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B25E5C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semiHidden/>
    <w:locked/>
    <w:rsid w:val="00B25E5C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semiHidden/>
    <w:rsid w:val="00B25E5C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semiHidden/>
    <w:locked/>
    <w:rsid w:val="00B25E5C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semiHidden/>
    <w:rsid w:val="00B25E5C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B25E5C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B25E5C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B25E5C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B25E5C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B25E5C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B25E5C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B25E5C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B25E5C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B25E5C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B25E5C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7">
    <w:name w:val="Колонтитул_"/>
    <w:link w:val="af8"/>
    <w:semiHidden/>
    <w:locked/>
    <w:rsid w:val="00B25E5C"/>
    <w:rPr>
      <w:i/>
      <w:spacing w:val="1"/>
      <w:sz w:val="17"/>
      <w:shd w:val="clear" w:color="auto" w:fill="FFFFFF"/>
    </w:rPr>
  </w:style>
  <w:style w:type="paragraph" w:customStyle="1" w:styleId="af8">
    <w:name w:val="Колонтитул"/>
    <w:basedOn w:val="a"/>
    <w:link w:val="af7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8">
    <w:name w:val="Заголовок №1_"/>
    <w:link w:val="19"/>
    <w:semiHidden/>
    <w:locked/>
    <w:rsid w:val="00B25E5C"/>
    <w:rPr>
      <w:b/>
      <w:spacing w:val="4"/>
      <w:sz w:val="19"/>
      <w:shd w:val="clear" w:color="auto" w:fill="FFFFFF"/>
    </w:rPr>
  </w:style>
  <w:style w:type="paragraph" w:customStyle="1" w:styleId="19">
    <w:name w:val="Заголовок №1"/>
    <w:basedOn w:val="a"/>
    <w:link w:val="18"/>
    <w:semiHidden/>
    <w:rsid w:val="00B25E5C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B25E5C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B25E5C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B25E5C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B25E5C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B25E5C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B25E5C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B25E5C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B25E5C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B25E5C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B25E5C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9"/>
    <w:semiHidden/>
    <w:locked/>
    <w:rsid w:val="00B25E5C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9">
    <w:name w:val="Подпись к картинке"/>
    <w:basedOn w:val="a"/>
    <w:link w:val="Exact"/>
    <w:semiHidden/>
    <w:rsid w:val="00B25E5C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9B11-D556-4C89-AF6D-4943A68C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23</Pages>
  <Words>13792</Words>
  <Characters>78620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ГВ</cp:lastModifiedBy>
  <cp:revision>9</cp:revision>
  <dcterms:created xsi:type="dcterms:W3CDTF">2022-09-07T05:16:00Z</dcterms:created>
  <dcterms:modified xsi:type="dcterms:W3CDTF">2024-01-26T07:21:00Z</dcterms:modified>
</cp:coreProperties>
</file>